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xmlns:pic="http://schemas.openxmlformats.org/drawingml/2006/picture" xmlns:a14="http://schemas.microsoft.com/office/drawing/2010/main" mc:Ignorable="w14 w15 w16se w16cid w16 w16cex w16sdtdh w16sdtfl w16du wp14">
  <w:body>
    <w:p w:rsidRPr="00780F59" w:rsidR="00780F59" w:rsidP="5A9F99DF" w:rsidRDefault="003578E1" w14:paraId="762BB4BB" w14:noSpellErr="1" w14:textId="78B2F5AC">
      <w:pPr>
        <w:spacing w:after="17" w:line="276" w:lineRule="auto"/>
        <w:ind w:left="0" w:right="3" w:firstLine="0"/>
        <w:rPr>
          <w:rFonts w:ascii="Times New Roman" w:hAnsi="Times New Roman" w:cs="Times New Roman"/>
          <w:i w:val="1"/>
          <w:iCs w:val="1"/>
          <w:color w:val="FF0000"/>
          <w:sz w:val="16"/>
          <w:szCs w:val="16"/>
        </w:rPr>
      </w:pPr>
      <w:bookmarkStart w:name="OLE_LINK2" w:id="0"/>
      <w:r w:rsidRPr="5A9F99DF" w:rsidR="003578E1">
        <w:rPr>
          <w:rFonts w:ascii="Times New Roman" w:hAnsi="Times New Roman" w:cs="Times New Roman"/>
          <w:i w:val="1"/>
          <w:iCs w:val="1"/>
          <w:color w:val="FF0000"/>
          <w:sz w:val="16"/>
          <w:szCs w:val="16"/>
          <w:highlight w:val="yellow"/>
        </w:rPr>
        <w:t xml:space="preserve">WRITE YOUR CONTRIBUTION IN THE FOLLOWING TEMPLATE IN THE PRESET A5 SIZE IN THE RANGE OF </w:t>
      </w:r>
      <w:r w:rsidRPr="5A9F99DF" w:rsidR="3B25837E">
        <w:rPr>
          <w:rFonts w:ascii="Times New Roman" w:hAnsi="Times New Roman" w:cs="Times New Roman"/>
          <w:i w:val="1"/>
          <w:iCs w:val="1"/>
          <w:color w:val="FF0000"/>
          <w:sz w:val="16"/>
          <w:szCs w:val="16"/>
          <w:highlight w:val="yellow"/>
        </w:rPr>
        <w:t>6</w:t>
      </w:r>
      <w:r w:rsidRPr="5A9F99DF" w:rsidR="003578E1">
        <w:rPr>
          <w:rFonts w:ascii="Times New Roman" w:hAnsi="Times New Roman" w:cs="Times New Roman"/>
          <w:i w:val="1"/>
          <w:iCs w:val="1"/>
          <w:color w:val="FF0000"/>
          <w:sz w:val="16"/>
          <w:szCs w:val="16"/>
          <w:highlight w:val="yellow"/>
        </w:rPr>
        <w:t xml:space="preserve"> – 1</w:t>
      </w:r>
      <w:r w:rsidRPr="5A9F99DF" w:rsidR="6BCB569E">
        <w:rPr>
          <w:rFonts w:ascii="Times New Roman" w:hAnsi="Times New Roman" w:cs="Times New Roman"/>
          <w:i w:val="1"/>
          <w:iCs w:val="1"/>
          <w:color w:val="FF0000"/>
          <w:sz w:val="16"/>
          <w:szCs w:val="16"/>
          <w:highlight w:val="yellow"/>
        </w:rPr>
        <w:t>0</w:t>
      </w:r>
      <w:r w:rsidRPr="5A9F99DF" w:rsidR="003578E1">
        <w:rPr>
          <w:rFonts w:ascii="Times New Roman" w:hAnsi="Times New Roman" w:cs="Times New Roman"/>
          <w:i w:val="1"/>
          <w:iCs w:val="1"/>
          <w:color w:val="FF0000"/>
          <w:sz w:val="16"/>
          <w:szCs w:val="16"/>
          <w:highlight w:val="yellow"/>
        </w:rPr>
        <w:t xml:space="preserve"> PAGES</w:t>
      </w:r>
    </w:p>
    <w:bookmarkEnd w:id="0"/>
    <w:p w:rsidRPr="00BC0E53" w:rsidR="0065575B" w:rsidP="00F21FFC" w:rsidRDefault="00FC71C4" w14:paraId="4AFF9A1E" w14:textId="2E12C8DF">
      <w:pPr>
        <w:spacing w:after="0" w:line="276" w:lineRule="auto"/>
        <w:ind w:left="101" w:right="0" w:firstLine="0"/>
        <w:jc w:val="center"/>
        <w:rPr>
          <w:rFonts w:ascii="Times New Roman" w:hAnsi="Times New Roman" w:cs="Times New Roman"/>
        </w:rPr>
      </w:pPr>
      <w:r w:rsidRPr="0024789C">
        <w:rPr>
          <w:rFonts w:ascii="Times New Roman" w:hAnsi="Times New Roman" w:cs="Times New Roman"/>
          <w:b/>
          <w:sz w:val="24"/>
        </w:rPr>
        <w:t xml:space="preserve">KNOWLEDGE ON THE MOVE: TRANSFORMATIONS IN THE SOCIAL SCIENCES </w:t>
      </w:r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(</w:t>
      </w:r>
      <w:proofErr w:type="spellStart"/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 12, </w:t>
      </w:r>
      <w:proofErr w:type="spellStart"/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small</w:t>
      </w:r>
      <w:proofErr w:type="spellEnd"/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</w:t>
      </w:r>
      <w:proofErr w:type="spellStart"/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caps</w:t>
      </w:r>
      <w:proofErr w:type="spellEnd"/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)</w:t>
      </w:r>
    </w:p>
    <w:p w:rsidRPr="00BC0E53" w:rsidR="0065575B" w:rsidP="00F21FFC" w:rsidRDefault="00D65731" w14:paraId="4AC85839" w14:textId="77777777">
      <w:pPr>
        <w:spacing w:after="0" w:line="276" w:lineRule="auto"/>
        <w:ind w:left="50" w:right="0" w:firstLine="0"/>
        <w:jc w:val="center"/>
        <w:rPr>
          <w:rFonts w:ascii="Times New Roman" w:hAnsi="Times New Roman" w:cs="Times New Roman"/>
        </w:rPr>
      </w:pPr>
      <w:r w:rsidRPr="00BC0E53">
        <w:rPr>
          <w:rFonts w:ascii="Times New Roman" w:hAnsi="Times New Roman" w:cs="Times New Roman"/>
          <w:sz w:val="24"/>
        </w:rPr>
        <w:t xml:space="preserve"> </w:t>
      </w:r>
    </w:p>
    <w:p w:rsidRPr="00BC0E53" w:rsidR="007B0620" w:rsidP="00F21FFC" w:rsidRDefault="00FC71C4" w14:paraId="562C98E5" w14:textId="47E80C55">
      <w:pPr>
        <w:spacing w:after="17" w:line="276" w:lineRule="auto"/>
        <w:ind w:left="0" w:right="3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Ján NOVÁK, SK – Jana NOVÁKOVÁ, SK </w:t>
      </w:r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(</w:t>
      </w:r>
      <w:proofErr w:type="spellStart"/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Pr="00BC0E53" w:rsidR="00017194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 10)</w:t>
      </w:r>
    </w:p>
    <w:p w:rsidR="0065575B" w:rsidP="00F21FFC" w:rsidRDefault="00D65731" w14:paraId="69CA3896" w14:textId="39B91E79">
      <w:pPr>
        <w:spacing w:after="17" w:line="276" w:lineRule="auto"/>
        <w:ind w:left="0" w:right="3" w:firstLine="0"/>
        <w:jc w:val="center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  <w:r w:rsidRPr="00BC0E53">
        <w:rPr>
          <w:rFonts w:ascii="Times New Roman" w:hAnsi="Times New Roman" w:cs="Times New Roman"/>
          <w:sz w:val="24"/>
        </w:rPr>
        <w:t xml:space="preserve"> </w:t>
      </w:r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>(</w:t>
      </w:r>
      <w:proofErr w:type="spellStart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>Throughout</w:t>
      </w:r>
      <w:proofErr w:type="spellEnd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 </w:t>
      </w:r>
      <w:proofErr w:type="spellStart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>the</w:t>
      </w:r>
      <w:proofErr w:type="spellEnd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 </w:t>
      </w:r>
      <w:proofErr w:type="spellStart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>document</w:t>
      </w:r>
      <w:proofErr w:type="spellEnd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, </w:t>
      </w:r>
      <w:proofErr w:type="spellStart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>the</w:t>
      </w:r>
      <w:proofErr w:type="spellEnd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 </w:t>
      </w:r>
      <w:proofErr w:type="spellStart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>line</w:t>
      </w:r>
      <w:proofErr w:type="spellEnd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 </w:t>
      </w:r>
      <w:proofErr w:type="spellStart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>spacing</w:t>
      </w:r>
      <w:proofErr w:type="spellEnd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 </w:t>
      </w:r>
      <w:proofErr w:type="spellStart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>is</w:t>
      </w:r>
      <w:proofErr w:type="spellEnd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 1.15., font </w:t>
      </w:r>
      <w:proofErr w:type="spellStart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>size</w:t>
      </w:r>
      <w:proofErr w:type="spellEnd"/>
      <w:r w:rsidRPr="00BC0E53" w:rsidR="00676915"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 </w:t>
      </w:r>
      <w:proofErr w:type="spellStart"/>
      <w:r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</w:t>
      </w:r>
      <w:r w:rsidRPr="00BC0E53" w:rsidR="00291F4A">
        <w:rPr>
          <w:rFonts w:ascii="Times New Roman" w:hAnsi="Times New Roman" w:cs="Times New Roman"/>
          <w:i/>
          <w:iCs/>
          <w:color w:val="FF0000"/>
          <w:sz w:val="16"/>
          <w:szCs w:val="16"/>
        </w:rPr>
        <w:t xml:space="preserve"> 10)</w:t>
      </w:r>
    </w:p>
    <w:p w:rsidRPr="00BC0E53" w:rsidR="0091648B" w:rsidP="00F21FFC" w:rsidRDefault="0091648B" w14:paraId="108C4703" w14:textId="77777777">
      <w:pPr>
        <w:spacing w:after="17" w:line="276" w:lineRule="auto"/>
        <w:ind w:left="0" w:right="3" w:firstLine="0"/>
        <w:jc w:val="center"/>
        <w:rPr>
          <w:rFonts w:ascii="Times New Roman" w:hAnsi="Times New Roman" w:cs="Times New Roman"/>
          <w:i/>
          <w:iCs/>
          <w:color w:val="FF0000"/>
          <w:sz w:val="16"/>
          <w:szCs w:val="16"/>
        </w:rPr>
      </w:pPr>
    </w:p>
    <w:p w:rsidRPr="00BC0E53" w:rsidR="00FC71C4" w:rsidP="00FC71C4" w:rsidRDefault="00FC71C4" w14:paraId="5D7C86E2" w14:textId="77777777">
      <w:pPr>
        <w:spacing w:after="120" w:line="276" w:lineRule="auto"/>
        <w:ind w:left="-6" w:right="0" w:hanging="11"/>
        <w:rPr>
          <w:rFonts w:ascii="Times New Roman" w:hAnsi="Times New Roman" w:cs="Times New Roman"/>
          <w:b/>
        </w:rPr>
      </w:pPr>
      <w:r w:rsidRPr="00BC0E53">
        <w:rPr>
          <w:rFonts w:ascii="Times New Roman" w:hAnsi="Times New Roman" w:cs="Times New Roman"/>
          <w:b/>
        </w:rPr>
        <w:t xml:space="preserve">ABSTRACT </w:t>
      </w:r>
    </w:p>
    <w:p w:rsidRPr="00BC0E53" w:rsidR="00FC71C4" w:rsidP="00FC71C4" w:rsidRDefault="00FC71C4" w14:paraId="0D4F7947" w14:textId="77777777">
      <w:pPr>
        <w:spacing w:after="0" w:line="276" w:lineRule="auto"/>
        <w:ind w:left="0" w:right="0" w:firstLine="0"/>
        <w:rPr>
          <w:rFonts w:ascii="Times New Roman" w:hAnsi="Times New Roman" w:cs="Times New Roman"/>
        </w:rPr>
      </w:pPr>
      <w:proofErr w:type="spellStart"/>
      <w:r w:rsidRPr="0024789C">
        <w:rPr>
          <w:rFonts w:ascii="Times New Roman" w:hAnsi="Times New Roman" w:cs="Times New Roman"/>
          <w:color w:val="000000"/>
        </w:rPr>
        <w:t>The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social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sciences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are </w:t>
      </w:r>
      <w:proofErr w:type="spellStart"/>
      <w:r w:rsidRPr="0024789C">
        <w:rPr>
          <w:rFonts w:ascii="Times New Roman" w:hAnsi="Times New Roman" w:cs="Times New Roman"/>
          <w:color w:val="000000"/>
        </w:rPr>
        <w:t>constantly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evolving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24789C">
        <w:rPr>
          <w:rFonts w:ascii="Times New Roman" w:hAnsi="Times New Roman" w:cs="Times New Roman"/>
          <w:color w:val="000000"/>
        </w:rPr>
        <w:t>response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to </w:t>
      </w:r>
      <w:proofErr w:type="spellStart"/>
      <w:r w:rsidRPr="0024789C">
        <w:rPr>
          <w:rFonts w:ascii="Times New Roman" w:hAnsi="Times New Roman" w:cs="Times New Roman"/>
          <w:color w:val="000000"/>
        </w:rPr>
        <w:t>changing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social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4789C">
        <w:rPr>
          <w:rFonts w:ascii="Times New Roman" w:hAnsi="Times New Roman" w:cs="Times New Roman"/>
          <w:color w:val="000000"/>
        </w:rPr>
        <w:t>political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and </w:t>
      </w:r>
      <w:proofErr w:type="spellStart"/>
      <w:r w:rsidRPr="0024789C">
        <w:rPr>
          <w:rFonts w:ascii="Times New Roman" w:hAnsi="Times New Roman" w:cs="Times New Roman"/>
          <w:color w:val="000000"/>
        </w:rPr>
        <w:t>technological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conditions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4789C">
        <w:rPr>
          <w:rFonts w:ascii="Times New Roman" w:hAnsi="Times New Roman" w:cs="Times New Roman"/>
          <w:color w:val="000000"/>
        </w:rPr>
        <w:t>Transformations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24789C">
        <w:rPr>
          <w:rFonts w:ascii="Times New Roman" w:hAnsi="Times New Roman" w:cs="Times New Roman"/>
          <w:color w:val="000000"/>
        </w:rPr>
        <w:t>the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Social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Sciences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explores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the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dynamics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24789C">
        <w:rPr>
          <w:rFonts w:ascii="Times New Roman" w:hAnsi="Times New Roman" w:cs="Times New Roman"/>
          <w:color w:val="000000"/>
        </w:rPr>
        <w:t>knowledge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and </w:t>
      </w:r>
      <w:proofErr w:type="spellStart"/>
      <w:r w:rsidRPr="0024789C">
        <w:rPr>
          <w:rFonts w:ascii="Times New Roman" w:hAnsi="Times New Roman" w:cs="Times New Roman"/>
          <w:color w:val="000000"/>
        </w:rPr>
        <w:t>its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transformation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24789C">
        <w:rPr>
          <w:rFonts w:ascii="Times New Roman" w:hAnsi="Times New Roman" w:cs="Times New Roman"/>
          <w:color w:val="000000"/>
        </w:rPr>
        <w:t>the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context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24789C">
        <w:rPr>
          <w:rFonts w:ascii="Times New Roman" w:hAnsi="Times New Roman" w:cs="Times New Roman"/>
          <w:color w:val="000000"/>
        </w:rPr>
        <w:t>contemporary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challenges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24789C">
        <w:rPr>
          <w:rFonts w:ascii="Times New Roman" w:hAnsi="Times New Roman" w:cs="Times New Roman"/>
          <w:color w:val="000000"/>
        </w:rPr>
        <w:t>Contributors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analyze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new </w:t>
      </w:r>
      <w:proofErr w:type="spellStart"/>
      <w:r w:rsidRPr="0024789C">
        <w:rPr>
          <w:rFonts w:ascii="Times New Roman" w:hAnsi="Times New Roman" w:cs="Times New Roman"/>
          <w:color w:val="000000"/>
        </w:rPr>
        <w:t>methodological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approaches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4789C">
        <w:rPr>
          <w:rFonts w:ascii="Times New Roman" w:hAnsi="Times New Roman" w:cs="Times New Roman"/>
          <w:color w:val="000000"/>
        </w:rPr>
        <w:t>interdisciplinary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overlaps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, and </w:t>
      </w:r>
      <w:proofErr w:type="spellStart"/>
      <w:r w:rsidRPr="0024789C">
        <w:rPr>
          <w:rFonts w:ascii="Times New Roman" w:hAnsi="Times New Roman" w:cs="Times New Roman"/>
          <w:color w:val="000000"/>
        </w:rPr>
        <w:t>transformations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24789C">
        <w:rPr>
          <w:rFonts w:ascii="Times New Roman" w:hAnsi="Times New Roman" w:cs="Times New Roman"/>
          <w:color w:val="000000"/>
        </w:rPr>
        <w:t>theoretical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frameworks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that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reflect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the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complexity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24789C">
        <w:rPr>
          <w:rFonts w:ascii="Times New Roman" w:hAnsi="Times New Roman" w:cs="Times New Roman"/>
          <w:color w:val="000000"/>
        </w:rPr>
        <w:t>today's</w:t>
      </w:r>
      <w:proofErr w:type="spellEnd"/>
      <w:r w:rsidRPr="0024789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4789C">
        <w:rPr>
          <w:rFonts w:ascii="Times New Roman" w:hAnsi="Times New Roman" w:cs="Times New Roman"/>
          <w:color w:val="000000"/>
        </w:rPr>
        <w:t>world</w:t>
      </w:r>
      <w:proofErr w:type="spellEnd"/>
      <w:r w:rsidRPr="0024789C">
        <w:rPr>
          <w:rFonts w:ascii="Times New Roman" w:hAnsi="Times New Roman" w:cs="Times New Roman"/>
          <w:color w:val="000000"/>
        </w:rPr>
        <w:t>.</w:t>
      </w:r>
    </w:p>
    <w:p w:rsidRPr="00ED23A8" w:rsidR="00FC71C4" w:rsidP="00FC71C4" w:rsidRDefault="00FC71C4" w14:paraId="3CEC3EDB" w14:textId="4750E562">
      <w:pPr>
        <w:spacing w:after="5" w:line="276" w:lineRule="auto"/>
        <w:ind w:left="-5" w:right="0"/>
        <w:rPr>
          <w:rFonts w:ascii="Times New Roman" w:hAnsi="Times New Roman" w:cs="Times New Roman"/>
          <w:color w:val="EE0000"/>
        </w:rPr>
      </w:pPr>
      <w:proofErr w:type="spellStart"/>
      <w:r w:rsidRPr="00BC0E53">
        <w:rPr>
          <w:rFonts w:ascii="Times New Roman" w:hAnsi="Times New Roman" w:cs="Times New Roman"/>
          <w:b/>
          <w:color w:val="000000"/>
        </w:rPr>
        <w:t>Key</w:t>
      </w:r>
      <w:proofErr w:type="spellEnd"/>
      <w:r w:rsidRPr="00BC0E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BC0E53">
        <w:rPr>
          <w:rFonts w:ascii="Times New Roman" w:hAnsi="Times New Roman" w:cs="Times New Roman"/>
          <w:b/>
          <w:color w:val="000000"/>
        </w:rPr>
        <w:t>words</w:t>
      </w:r>
      <w:proofErr w:type="spellEnd"/>
      <w:r w:rsidRPr="00BC0E53">
        <w:rPr>
          <w:rFonts w:ascii="Times New Roman" w:hAnsi="Times New Roman" w:cs="Times New Roman"/>
          <w:b/>
          <w:color w:val="000000"/>
        </w:rPr>
        <w:t xml:space="preserve">: </w:t>
      </w:r>
      <w:proofErr w:type="spellStart"/>
      <w:r w:rsidRPr="00EC7136">
        <w:rPr>
          <w:rFonts w:ascii="Times New Roman" w:hAnsi="Times New Roman" w:cs="Times New Roman"/>
          <w:color w:val="000000"/>
        </w:rPr>
        <w:t>movement</w:t>
      </w:r>
      <w:proofErr w:type="spellEnd"/>
      <w:r w:rsidRPr="00EC713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C7136">
        <w:rPr>
          <w:rFonts w:ascii="Times New Roman" w:hAnsi="Times New Roman" w:cs="Times New Roman"/>
          <w:color w:val="000000"/>
        </w:rPr>
        <w:t>education</w:t>
      </w:r>
      <w:proofErr w:type="spellEnd"/>
      <w:r w:rsidRPr="00EC713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C7136">
        <w:rPr>
          <w:rFonts w:ascii="Times New Roman" w:hAnsi="Times New Roman" w:cs="Times New Roman"/>
          <w:color w:val="000000"/>
        </w:rPr>
        <w:t>sociology</w:t>
      </w:r>
      <w:proofErr w:type="spellEnd"/>
      <w:r w:rsidRPr="00EC713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C7136">
        <w:rPr>
          <w:rFonts w:ascii="Times New Roman" w:hAnsi="Times New Roman" w:cs="Times New Roman"/>
          <w:color w:val="000000"/>
        </w:rPr>
        <w:t>ethics</w:t>
      </w:r>
      <w:proofErr w:type="spellEnd"/>
      <w:r w:rsidRPr="00EC7136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EC7136">
        <w:rPr>
          <w:rFonts w:ascii="Times New Roman" w:hAnsi="Times New Roman" w:cs="Times New Roman"/>
          <w:color w:val="000000"/>
        </w:rPr>
        <w:t>science</w:t>
      </w:r>
      <w:proofErr w:type="spellEnd"/>
      <w:r w:rsidRPr="00EC713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EC7136">
        <w:rPr>
          <w:rFonts w:ascii="Times New Roman" w:hAnsi="Times New Roman" w:cs="Times New Roman"/>
          <w:color w:val="000000"/>
        </w:rPr>
        <w:t>innovation</w:t>
      </w:r>
      <w:proofErr w:type="spellEnd"/>
      <w:r w:rsidRPr="00EC7136">
        <w:rPr>
          <w:rFonts w:ascii="Times New Roman" w:hAnsi="Times New Roman" w:cs="Times New Roman"/>
          <w:color w:val="000000"/>
        </w:rPr>
        <w:t xml:space="preserve"> </w:t>
      </w:r>
      <w:r w:rsidRPr="00ED23A8" w:rsidR="00ED23A8">
        <w:rPr>
          <w:rFonts w:ascii="Times New Roman" w:hAnsi="Times New Roman" w:cs="Times New Roman"/>
          <w:color w:val="EE0000"/>
        </w:rPr>
        <w:t xml:space="preserve">(max. 5 </w:t>
      </w:r>
      <w:proofErr w:type="spellStart"/>
      <w:r w:rsidRPr="00ED23A8" w:rsidR="00ED23A8">
        <w:rPr>
          <w:rFonts w:ascii="Times New Roman" w:hAnsi="Times New Roman" w:cs="Times New Roman"/>
          <w:color w:val="EE0000"/>
        </w:rPr>
        <w:t>words</w:t>
      </w:r>
      <w:proofErr w:type="spellEnd"/>
      <w:r w:rsidRPr="00ED23A8" w:rsidR="00ED23A8">
        <w:rPr>
          <w:rFonts w:ascii="Times New Roman" w:hAnsi="Times New Roman" w:cs="Times New Roman"/>
          <w:color w:val="EE0000"/>
        </w:rPr>
        <w:t>)</w:t>
      </w:r>
    </w:p>
    <w:p w:rsidRPr="00BC0E53" w:rsidR="0065575B" w:rsidP="00F21FFC" w:rsidRDefault="0065575B" w14:paraId="2D0686A4" w14:textId="0E0E8121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</w:rPr>
      </w:pPr>
    </w:p>
    <w:p w:rsidRPr="00FC71C4" w:rsidR="00FC71C4" w:rsidP="00FC71C4" w:rsidRDefault="00FC71C4" w14:paraId="42DFCDCB" w14:textId="3787AB89">
      <w:pPr>
        <w:pStyle w:val="Nadpis1"/>
        <w:numPr>
          <w:ilvl w:val="0"/>
          <w:numId w:val="0"/>
        </w:numPr>
        <w:spacing w:after="120" w:line="276" w:lineRule="auto"/>
        <w:ind w:left="-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INTRODUCTION  </w:t>
      </w:r>
      <w:r w:rsidRPr="00BC0E53" w:rsidR="00017194">
        <w:rPr>
          <w:rFonts w:ascii="Times New Roman" w:hAnsi="Times New Roman" w:cs="Times New Roman"/>
          <w:b w:val="0"/>
          <w:i/>
          <w:iCs/>
          <w:color w:val="FF0000"/>
          <w:sz w:val="16"/>
          <w:szCs w:val="16"/>
        </w:rPr>
        <w:t>(</w:t>
      </w:r>
      <w:proofErr w:type="spellStart"/>
      <w:r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</w:t>
      </w:r>
      <w:r w:rsidRPr="00BC0E53" w:rsidR="00017194">
        <w:rPr>
          <w:rFonts w:ascii="Times New Roman" w:hAnsi="Times New Roman" w:cs="Times New Roman"/>
          <w:b w:val="0"/>
          <w:i/>
          <w:iCs/>
          <w:color w:val="FF0000"/>
          <w:sz w:val="16"/>
          <w:szCs w:val="16"/>
        </w:rPr>
        <w:t xml:space="preserve"> 10)</w:t>
      </w:r>
    </w:p>
    <w:p w:rsidRPr="00FC71C4" w:rsidR="00FC71C4" w:rsidP="00FC71C4" w:rsidRDefault="00FC71C4" w14:paraId="47942A06" w14:textId="77777777">
      <w:pPr>
        <w:spacing w:line="276" w:lineRule="auto"/>
        <w:ind w:left="-5" w:right="-12" w:firstLine="0"/>
        <w:rPr>
          <w:rFonts w:ascii="Times New Roman" w:hAnsi="Times New Roman" w:cs="Times New Roman"/>
        </w:rPr>
      </w:pPr>
      <w:proofErr w:type="spellStart"/>
      <w:r w:rsidRPr="00FC71C4">
        <w:rPr>
          <w:rFonts w:ascii="Times New Roman" w:hAnsi="Times New Roman" w:cs="Times New Roman"/>
        </w:rPr>
        <w:t>The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authors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focus</w:t>
      </w:r>
      <w:proofErr w:type="spellEnd"/>
      <w:r w:rsidRPr="00FC71C4">
        <w:rPr>
          <w:rFonts w:ascii="Times New Roman" w:hAnsi="Times New Roman" w:cs="Times New Roman"/>
        </w:rPr>
        <w:t xml:space="preserve"> on </w:t>
      </w:r>
      <w:proofErr w:type="spellStart"/>
      <w:r w:rsidRPr="00FC71C4">
        <w:rPr>
          <w:rFonts w:ascii="Times New Roman" w:hAnsi="Times New Roman" w:cs="Times New Roman"/>
        </w:rPr>
        <w:t>the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university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education</w:t>
      </w:r>
      <w:proofErr w:type="spellEnd"/>
      <w:r w:rsidRPr="00FC71C4">
        <w:rPr>
          <w:rFonts w:ascii="Times New Roman" w:hAnsi="Times New Roman" w:cs="Times New Roman"/>
        </w:rPr>
        <w:t xml:space="preserve"> of </w:t>
      </w:r>
      <w:proofErr w:type="spellStart"/>
      <w:r w:rsidRPr="00FC71C4">
        <w:rPr>
          <w:rFonts w:ascii="Times New Roman" w:hAnsi="Times New Roman" w:cs="Times New Roman"/>
        </w:rPr>
        <w:t>future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teachers</w:t>
      </w:r>
      <w:proofErr w:type="spellEnd"/>
      <w:r w:rsidRPr="00FC71C4">
        <w:rPr>
          <w:rFonts w:ascii="Times New Roman" w:hAnsi="Times New Roman" w:cs="Times New Roman"/>
        </w:rPr>
        <w:t xml:space="preserve"> (</w:t>
      </w:r>
      <w:proofErr w:type="spellStart"/>
      <w:r w:rsidRPr="00FC71C4">
        <w:rPr>
          <w:rFonts w:ascii="Times New Roman" w:hAnsi="Times New Roman" w:cs="Times New Roman"/>
        </w:rPr>
        <w:t>standard</w:t>
      </w:r>
      <w:proofErr w:type="spellEnd"/>
      <w:r w:rsidRPr="00FC71C4">
        <w:rPr>
          <w:rFonts w:ascii="Times New Roman" w:hAnsi="Times New Roman" w:cs="Times New Roman"/>
        </w:rPr>
        <w:t xml:space="preserve"> text </w:t>
      </w:r>
      <w:proofErr w:type="spellStart"/>
      <w:r w:rsidRPr="00FC71C4">
        <w:rPr>
          <w:rFonts w:ascii="Times New Roman" w:hAnsi="Times New Roman" w:cs="Times New Roman"/>
        </w:rPr>
        <w:t>throughout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the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document</w:t>
      </w:r>
      <w:proofErr w:type="spellEnd"/>
      <w:r w:rsidRPr="00FC71C4">
        <w:rPr>
          <w:rFonts w:ascii="Times New Roman" w:hAnsi="Times New Roman" w:cs="Times New Roman"/>
        </w:rPr>
        <w:t xml:space="preserve"> in </w:t>
      </w:r>
      <w:proofErr w:type="spellStart"/>
      <w:r w:rsidRPr="00FC71C4">
        <w:rPr>
          <w:rFonts w:ascii="Times New Roman" w:hAnsi="Times New Roman" w:cs="Times New Roman"/>
        </w:rPr>
        <w:t>Times</w:t>
      </w:r>
      <w:proofErr w:type="spellEnd"/>
      <w:r w:rsidRPr="00FC71C4">
        <w:rPr>
          <w:rFonts w:ascii="Times New Roman" w:hAnsi="Times New Roman" w:cs="Times New Roman"/>
        </w:rPr>
        <w:t xml:space="preserve"> New Roman 10)....</w:t>
      </w:r>
    </w:p>
    <w:p w:rsidRPr="00FC71C4" w:rsidR="00FC71C4" w:rsidP="00FC71C4" w:rsidRDefault="00FC71C4" w14:paraId="1A1D0864" w14:textId="77777777">
      <w:pPr>
        <w:spacing w:line="276" w:lineRule="auto"/>
        <w:ind w:left="-5" w:right="-12" w:firstLine="0"/>
        <w:rPr>
          <w:rFonts w:ascii="Times New Roman" w:hAnsi="Times New Roman" w:cs="Times New Roman"/>
        </w:rPr>
      </w:pPr>
    </w:p>
    <w:p w:rsidR="00FC71C4" w:rsidP="00FC71C4" w:rsidRDefault="00FC71C4" w14:paraId="176098B1" w14:textId="05647019">
      <w:pPr>
        <w:spacing w:line="276" w:lineRule="auto"/>
        <w:ind w:left="-5" w:right="-12" w:firstLine="0"/>
        <w:rPr>
          <w:rFonts w:ascii="Times New Roman" w:hAnsi="Times New Roman" w:cs="Times New Roman"/>
          <w:color w:val="EE0000"/>
        </w:rPr>
      </w:pPr>
      <w:proofErr w:type="spellStart"/>
      <w:r w:rsidRPr="00FC71C4">
        <w:rPr>
          <w:rFonts w:ascii="Times New Roman" w:hAnsi="Times New Roman" w:cs="Times New Roman"/>
        </w:rPr>
        <w:t>Transformations</w:t>
      </w:r>
      <w:proofErr w:type="spellEnd"/>
      <w:r w:rsidRPr="00FC71C4">
        <w:rPr>
          <w:rFonts w:ascii="Times New Roman" w:hAnsi="Times New Roman" w:cs="Times New Roman"/>
        </w:rPr>
        <w:t xml:space="preserve"> in </w:t>
      </w:r>
      <w:proofErr w:type="spellStart"/>
      <w:r w:rsidRPr="00FC71C4">
        <w:rPr>
          <w:rFonts w:ascii="Times New Roman" w:hAnsi="Times New Roman" w:cs="Times New Roman"/>
        </w:rPr>
        <w:t>the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social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sciences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examine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the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dynamics</w:t>
      </w:r>
      <w:proofErr w:type="spellEnd"/>
      <w:r w:rsidRPr="00FC71C4">
        <w:rPr>
          <w:rFonts w:ascii="Times New Roman" w:hAnsi="Times New Roman" w:cs="Times New Roman"/>
        </w:rPr>
        <w:t xml:space="preserve"> of </w:t>
      </w:r>
      <w:proofErr w:type="spellStart"/>
      <w:r w:rsidRPr="00FC71C4">
        <w:rPr>
          <w:rFonts w:ascii="Times New Roman" w:hAnsi="Times New Roman" w:cs="Times New Roman"/>
        </w:rPr>
        <w:t>knowledge</w:t>
      </w:r>
      <w:proofErr w:type="spellEnd"/>
      <w:r w:rsidRPr="00FC71C4">
        <w:rPr>
          <w:rFonts w:ascii="Times New Roman" w:hAnsi="Times New Roman" w:cs="Times New Roman"/>
        </w:rPr>
        <w:t xml:space="preserve"> and </w:t>
      </w:r>
      <w:proofErr w:type="spellStart"/>
      <w:r w:rsidRPr="00FC71C4">
        <w:rPr>
          <w:rFonts w:ascii="Times New Roman" w:hAnsi="Times New Roman" w:cs="Times New Roman"/>
        </w:rPr>
        <w:t>its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transformation</w:t>
      </w:r>
      <w:proofErr w:type="spellEnd"/>
      <w:r w:rsidRPr="00FC71C4">
        <w:rPr>
          <w:rFonts w:ascii="Times New Roman" w:hAnsi="Times New Roman" w:cs="Times New Roman"/>
        </w:rPr>
        <w:t xml:space="preserve"> in </w:t>
      </w:r>
      <w:proofErr w:type="spellStart"/>
      <w:r w:rsidRPr="00FC71C4">
        <w:rPr>
          <w:rFonts w:ascii="Times New Roman" w:hAnsi="Times New Roman" w:cs="Times New Roman"/>
        </w:rPr>
        <w:t>the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context</w:t>
      </w:r>
      <w:proofErr w:type="spellEnd"/>
      <w:r w:rsidRPr="00FC71C4">
        <w:rPr>
          <w:rFonts w:ascii="Times New Roman" w:hAnsi="Times New Roman" w:cs="Times New Roman"/>
        </w:rPr>
        <w:t xml:space="preserve"> of </w:t>
      </w:r>
      <w:proofErr w:type="spellStart"/>
      <w:r w:rsidRPr="00FC71C4">
        <w:rPr>
          <w:rFonts w:ascii="Times New Roman" w:hAnsi="Times New Roman" w:cs="Times New Roman"/>
        </w:rPr>
        <w:t>contemporary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proofErr w:type="spellStart"/>
      <w:r w:rsidRPr="00FC71C4">
        <w:rPr>
          <w:rFonts w:ascii="Times New Roman" w:hAnsi="Times New Roman" w:cs="Times New Roman"/>
        </w:rPr>
        <w:t>challenges</w:t>
      </w:r>
      <w:proofErr w:type="spellEnd"/>
      <w:r w:rsidRPr="00FC71C4">
        <w:rPr>
          <w:rFonts w:ascii="Times New Roman" w:hAnsi="Times New Roman" w:cs="Times New Roman"/>
        </w:rPr>
        <w:t xml:space="preserve"> </w:t>
      </w:r>
      <w:r w:rsidRPr="00FC71C4">
        <w:rPr>
          <w:rFonts w:ascii="Times New Roman" w:hAnsi="Times New Roman" w:cs="Times New Roman"/>
          <w:color w:val="EE0000"/>
        </w:rPr>
        <w:t>(</w:t>
      </w:r>
      <w:proofErr w:type="spellStart"/>
      <w:r w:rsidRPr="00FC71C4">
        <w:rPr>
          <w:rFonts w:ascii="Times New Roman" w:hAnsi="Times New Roman" w:cs="Times New Roman"/>
          <w:color w:val="EE0000"/>
        </w:rPr>
        <w:t>Klieštiková</w:t>
      </w:r>
      <w:proofErr w:type="spellEnd"/>
      <w:r w:rsidRPr="00FC71C4">
        <w:rPr>
          <w:rFonts w:ascii="Times New Roman" w:hAnsi="Times New Roman" w:cs="Times New Roman"/>
          <w:color w:val="EE0000"/>
        </w:rPr>
        <w:t>, 2022, p. 55).</w:t>
      </w:r>
    </w:p>
    <w:p w:rsidRPr="00BC0E53" w:rsidR="00F015DA" w:rsidP="00FC71C4" w:rsidRDefault="00F015DA" w14:paraId="75DE75EE" w14:textId="77777777">
      <w:pPr>
        <w:spacing w:line="276" w:lineRule="auto"/>
        <w:ind w:left="-5" w:right="-12" w:firstLine="0"/>
        <w:rPr>
          <w:rFonts w:ascii="Times New Roman" w:hAnsi="Times New Roman" w:cs="Times New Roman"/>
        </w:rPr>
      </w:pPr>
    </w:p>
    <w:p w:rsidRPr="00BC0E53" w:rsidR="0065575B" w:rsidP="00F21FFC" w:rsidRDefault="00017194" w14:paraId="7E5E23AD" w14:textId="40D2EB73">
      <w:pPr>
        <w:pStyle w:val="Nadpis1"/>
        <w:numPr>
          <w:ilvl w:val="0"/>
          <w:numId w:val="0"/>
        </w:numPr>
        <w:spacing w:after="120" w:line="276" w:lineRule="auto"/>
        <w:ind w:left="11" w:right="0" w:hanging="11"/>
        <w:rPr>
          <w:rFonts w:ascii="Times New Roman" w:hAnsi="Times New Roman" w:cs="Times New Roman"/>
        </w:rPr>
      </w:pPr>
      <w:r w:rsidRPr="00BC0E53">
        <w:rPr>
          <w:rFonts w:ascii="Times New Roman" w:hAnsi="Times New Roman" w:cs="Times New Roman"/>
        </w:rPr>
        <w:t>1 THEORETICAL BACKGROUND</w:t>
      </w:r>
    </w:p>
    <w:p w:rsidRPr="00BC0E53" w:rsidR="0065575B" w:rsidP="00F21FFC" w:rsidRDefault="00017194" w14:paraId="15284F9C" w14:textId="71E56669">
      <w:pPr>
        <w:pStyle w:val="Nadpis1"/>
        <w:numPr>
          <w:ilvl w:val="0"/>
          <w:numId w:val="0"/>
        </w:numPr>
        <w:spacing w:after="120" w:line="276" w:lineRule="auto"/>
        <w:ind w:right="0"/>
        <w:rPr>
          <w:rFonts w:ascii="Times New Roman" w:hAnsi="Times New Roman" w:cs="Times New Roman"/>
        </w:rPr>
      </w:pPr>
      <w:r w:rsidRPr="00BC0E53">
        <w:rPr>
          <w:rFonts w:ascii="Times New Roman" w:hAnsi="Times New Roman" w:cs="Times New Roman"/>
        </w:rPr>
        <w:t xml:space="preserve">2 GOALS </w:t>
      </w:r>
    </w:p>
    <w:p w:rsidRPr="00BC0E53" w:rsidR="00676915" w:rsidP="00F21FFC" w:rsidRDefault="00017194" w14:paraId="0C3CE087" w14:textId="74F8BEF6">
      <w:pPr>
        <w:pStyle w:val="Nadpis1"/>
        <w:numPr>
          <w:ilvl w:val="0"/>
          <w:numId w:val="0"/>
        </w:numPr>
        <w:spacing w:after="120" w:line="276" w:lineRule="auto"/>
        <w:ind w:left="10" w:right="0" w:hanging="10"/>
        <w:rPr>
          <w:rFonts w:ascii="Times New Roman" w:hAnsi="Times New Roman" w:cs="Times New Roman"/>
          <w:b w:val="0"/>
        </w:rPr>
      </w:pPr>
      <w:r w:rsidRPr="00BC0E53">
        <w:rPr>
          <w:rFonts w:ascii="Times New Roman" w:hAnsi="Times New Roman" w:cs="Times New Roman"/>
        </w:rPr>
        <w:t>3 METHODS</w:t>
      </w:r>
    </w:p>
    <w:p w:rsidRPr="00BC0E53" w:rsidR="00D65731" w:rsidP="00F21FFC" w:rsidRDefault="00D65731" w14:paraId="3A24B883" w14:textId="4D0008B9">
      <w:pPr>
        <w:spacing w:line="276" w:lineRule="auto"/>
        <w:rPr>
          <w:rFonts w:ascii="Times New Roman" w:hAnsi="Times New Roman" w:cs="Times New Roman"/>
          <w:b/>
          <w:bCs/>
        </w:rPr>
      </w:pPr>
      <w:r w:rsidRPr="00BC0E53">
        <w:rPr>
          <w:rFonts w:ascii="Times New Roman" w:hAnsi="Times New Roman" w:cs="Times New Roman"/>
        </w:rPr>
        <w:t xml:space="preserve">    </w:t>
      </w:r>
      <w:r w:rsidRPr="00BC0E53">
        <w:rPr>
          <w:rFonts w:ascii="Times New Roman" w:hAnsi="Times New Roman" w:cs="Times New Roman"/>
          <w:b/>
          <w:bCs/>
        </w:rPr>
        <w:t>3.1 .....</w:t>
      </w:r>
    </w:p>
    <w:p w:rsidRPr="00BC0E53" w:rsidR="00D65731" w:rsidP="00F21FFC" w:rsidRDefault="00D65731" w14:paraId="155B8923" w14:textId="2882BD6B">
      <w:pPr>
        <w:spacing w:line="276" w:lineRule="auto"/>
        <w:rPr>
          <w:rFonts w:ascii="Times New Roman" w:hAnsi="Times New Roman" w:cs="Times New Roman"/>
          <w:b/>
          <w:bCs/>
        </w:rPr>
      </w:pPr>
      <w:r w:rsidRPr="00BC0E53">
        <w:rPr>
          <w:rFonts w:ascii="Times New Roman" w:hAnsi="Times New Roman" w:cs="Times New Roman"/>
          <w:b/>
          <w:bCs/>
        </w:rPr>
        <w:t xml:space="preserve">    3.2 .....</w:t>
      </w:r>
    </w:p>
    <w:p w:rsidRPr="00BC0E53" w:rsidR="00D65731" w:rsidP="00F21FFC" w:rsidRDefault="00D65731" w14:paraId="3AA96D4A" w14:textId="77777777">
      <w:pPr>
        <w:spacing w:line="276" w:lineRule="auto"/>
        <w:rPr>
          <w:rFonts w:ascii="Times New Roman" w:hAnsi="Times New Roman" w:cs="Times New Roman"/>
          <w:b/>
          <w:bCs/>
        </w:rPr>
      </w:pPr>
    </w:p>
    <w:p w:rsidRPr="00BC0E53" w:rsidR="0065575B" w:rsidP="00F21FFC" w:rsidRDefault="00017194" w14:paraId="26042B69" w14:textId="20211380">
      <w:pPr>
        <w:pStyle w:val="Nadpis1"/>
        <w:numPr>
          <w:ilvl w:val="0"/>
          <w:numId w:val="0"/>
        </w:numPr>
        <w:spacing w:after="120" w:line="276" w:lineRule="auto"/>
        <w:ind w:left="11" w:right="0" w:hanging="11"/>
        <w:rPr>
          <w:rFonts w:ascii="Times New Roman" w:hAnsi="Times New Roman" w:cs="Times New Roman"/>
        </w:rPr>
      </w:pPr>
      <w:r w:rsidRPr="00BC0E53">
        <w:rPr>
          <w:rFonts w:ascii="Times New Roman" w:hAnsi="Times New Roman" w:cs="Times New Roman"/>
        </w:rPr>
        <w:lastRenderedPageBreak/>
        <w:t xml:space="preserve">4 RESULTS  </w:t>
      </w:r>
    </w:p>
    <w:p w:rsidR="00017194" w:rsidP="00F21FFC" w:rsidRDefault="00D65731" w14:paraId="6DA681A9" w14:textId="4632AB97">
      <w:pPr>
        <w:pStyle w:val="Nadpis2"/>
        <w:numPr>
          <w:ilvl w:val="0"/>
          <w:numId w:val="0"/>
        </w:numPr>
        <w:spacing w:after="120" w:line="276" w:lineRule="auto"/>
        <w:ind w:left="-5" w:right="0"/>
        <w:rPr>
          <w:rFonts w:ascii="Times New Roman" w:hAnsi="Times New Roman" w:cs="Times New Roman"/>
          <w:b w:val="0"/>
          <w:bCs/>
          <w:i/>
          <w:iCs/>
          <w:color w:val="FF0000"/>
          <w:sz w:val="16"/>
          <w:szCs w:val="16"/>
        </w:rPr>
      </w:pPr>
      <w:r w:rsidRPr="00BC0E53">
        <w:rPr>
          <w:rFonts w:ascii="Times New Roman" w:hAnsi="Times New Roman" w:cs="Times New Roman"/>
        </w:rPr>
        <w:t xml:space="preserve">     4.1 OPINION POLL.....  </w:t>
      </w:r>
      <w:r w:rsidRPr="00F015DA" w:rsidR="00F015DA">
        <w:rPr>
          <w:rFonts w:ascii="Times New Roman" w:hAnsi="Times New Roman" w:cs="Times New Roman"/>
          <w:b w:val="0"/>
          <w:bCs/>
          <w:i/>
          <w:iCs/>
          <w:color w:val="FF0000"/>
          <w:sz w:val="16"/>
          <w:szCs w:val="16"/>
        </w:rPr>
        <w:t>(</w:t>
      </w:r>
      <w:proofErr w:type="spellStart"/>
      <w:r w:rsidRPr="00F015DA" w:rsidR="00F015DA">
        <w:rPr>
          <w:rFonts w:ascii="Times New Roman" w:hAnsi="Times New Roman" w:cs="Times New Roman"/>
          <w:b w:val="0"/>
          <w:bCs/>
          <w:i/>
          <w:iCs/>
          <w:color w:val="FF0000"/>
          <w:sz w:val="16"/>
          <w:szCs w:val="16"/>
        </w:rPr>
        <w:t>subchapter</w:t>
      </w:r>
      <w:proofErr w:type="spellEnd"/>
      <w:r w:rsidRPr="00F015DA" w:rsidR="00F015DA">
        <w:rPr>
          <w:rFonts w:ascii="Times New Roman" w:hAnsi="Times New Roman" w:cs="Times New Roman"/>
          <w:b w:val="0"/>
          <w:bCs/>
          <w:i/>
          <w:iCs/>
          <w:color w:val="FF0000"/>
          <w:sz w:val="16"/>
          <w:szCs w:val="16"/>
        </w:rPr>
        <w:t>)</w:t>
      </w:r>
    </w:p>
    <w:p w:rsidRPr="00F21FFC" w:rsidR="00F21FFC" w:rsidP="00F21FFC" w:rsidRDefault="00F21FFC" w14:paraId="09EDF35A" w14:textId="77777777"/>
    <w:p w:rsidRPr="00F21FFC" w:rsidR="007B0620" w:rsidP="00F21FFC" w:rsidRDefault="00F015DA" w14:paraId="647FDC4A" w14:textId="2B921A95">
      <w:pPr>
        <w:spacing w:after="1" w:line="276" w:lineRule="auto"/>
        <w:ind w:left="0" w:right="-12" w:firstLine="0"/>
        <w:rPr>
          <w:rFonts w:ascii="Times New Roman" w:hAnsi="Times New Roman" w:cs="Times New Roman"/>
          <w:iCs/>
          <w:color w:val="000000"/>
        </w:rPr>
      </w:pPr>
      <w:r w:rsidRPr="00F015DA">
        <w:rPr>
          <w:rFonts w:ascii="Times New Roman" w:hAnsi="Times New Roman" w:cs="Times New Roman"/>
          <w:iCs/>
          <w:color w:val="000000"/>
        </w:rPr>
        <w:t xml:space="preserve">Diagram 1: </w:t>
      </w:r>
      <w:proofErr w:type="spellStart"/>
      <w:r w:rsidRPr="00F015DA">
        <w:rPr>
          <w:rFonts w:ascii="Times New Roman" w:hAnsi="Times New Roman" w:cs="Times New Roman"/>
          <w:iCs/>
          <w:color w:val="000000"/>
        </w:rPr>
        <w:t>Teachers</w:t>
      </w:r>
      <w:proofErr w:type="spellEnd"/>
      <w:r w:rsidRPr="00F015DA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015DA">
        <w:rPr>
          <w:rFonts w:ascii="Times New Roman" w:hAnsi="Times New Roman" w:cs="Times New Roman"/>
          <w:iCs/>
          <w:color w:val="000000"/>
        </w:rPr>
        <w:t>supporting</w:t>
      </w:r>
      <w:proofErr w:type="spellEnd"/>
      <w:r w:rsidRPr="00F015DA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F015DA">
        <w:rPr>
          <w:rFonts w:ascii="Times New Roman" w:hAnsi="Times New Roman" w:cs="Times New Roman"/>
          <w:iCs/>
          <w:color w:val="000000"/>
        </w:rPr>
        <w:t>students</w:t>
      </w:r>
      <w:proofErr w:type="spellEnd"/>
      <w:r w:rsidRPr="00F015DA">
        <w:rPr>
          <w:rFonts w:ascii="Times New Roman" w:hAnsi="Times New Roman" w:cs="Times New Roman"/>
          <w:iCs/>
          <w:color w:val="000000"/>
        </w:rPr>
        <w:t xml:space="preserve">' </w:t>
      </w:r>
      <w:proofErr w:type="spellStart"/>
      <w:r w:rsidRPr="00F015DA">
        <w:rPr>
          <w:rFonts w:ascii="Times New Roman" w:hAnsi="Times New Roman" w:cs="Times New Roman"/>
          <w:iCs/>
          <w:color w:val="000000"/>
        </w:rPr>
        <w:t>creativity</w:t>
      </w:r>
      <w:proofErr w:type="spellEnd"/>
      <w:r w:rsidRPr="00F015DA">
        <w:rPr>
          <w:rFonts w:ascii="Times New Roman" w:hAnsi="Times New Roman" w:cs="Times New Roman"/>
          <w:iCs/>
          <w:color w:val="000000"/>
        </w:rPr>
        <w:t xml:space="preserve"> </w:t>
      </w:r>
      <w:r w:rsidRPr="00BC0E53" w:rsidR="00017194">
        <w:rPr>
          <w:rFonts w:ascii="Times New Roman" w:hAnsi="Times New Roman" w:cs="Times New Roman"/>
          <w:bCs/>
          <w:iCs/>
          <w:color w:val="FF0000"/>
          <w:sz w:val="16"/>
          <w:szCs w:val="16"/>
        </w:rPr>
        <w:t>(</w:t>
      </w:r>
      <w:proofErr w:type="spellStart"/>
      <w:r w:rsidRPr="00BC0E53" w:rsidR="00017194">
        <w:rPr>
          <w:rFonts w:ascii="Times New Roman" w:hAnsi="Times New Roman" w:cs="Times New Roman"/>
          <w:bCs/>
          <w:iCs/>
          <w:color w:val="FF0000"/>
          <w:sz w:val="16"/>
          <w:szCs w:val="16"/>
        </w:rPr>
        <w:t>Times</w:t>
      </w:r>
      <w:proofErr w:type="spellEnd"/>
      <w:r w:rsidRPr="00BC0E53" w:rsidR="00017194">
        <w:rPr>
          <w:rFonts w:ascii="Times New Roman" w:hAnsi="Times New Roman" w:cs="Times New Roman"/>
          <w:bCs/>
          <w:iCs/>
          <w:color w:val="FF0000"/>
          <w:sz w:val="16"/>
          <w:szCs w:val="16"/>
        </w:rPr>
        <w:t xml:space="preserve"> New Roman 10)</w:t>
      </w:r>
    </w:p>
    <w:p w:rsidRPr="00BC0E53" w:rsidR="0065575B" w:rsidP="00F21FFC" w:rsidRDefault="00BC0E53" w14:paraId="56D0F3EC" w14:textId="05295653">
      <w:pPr>
        <w:spacing w:after="0" w:line="276" w:lineRule="auto"/>
        <w:ind w:left="0" w:right="479" w:firstLine="0"/>
        <w:jc w:val="left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5FA71C7" wp14:editId="31EF22A3">
            <wp:extent cx="4234180" cy="1743242"/>
            <wp:effectExtent l="0" t="25400" r="0" b="34925"/>
            <wp:docPr id="25380118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Pr="00BC0E53" w:rsidR="00BC0E53" w:rsidP="00F21FFC" w:rsidRDefault="00F015DA" w14:paraId="14097444" w14:textId="1E2687D2">
      <w:pPr>
        <w:spacing w:after="1" w:line="276" w:lineRule="auto"/>
        <w:ind w:left="-5" w:right="-12"/>
        <w:rPr>
          <w:i/>
          <w:iCs/>
        </w:rPr>
      </w:pPr>
      <w:proofErr w:type="spellStart"/>
      <w:r w:rsidRPr="009D625B">
        <w:rPr>
          <w:rFonts w:ascii="Times New Roman" w:hAnsi="Times New Roman" w:cs="Times New Roman"/>
          <w:i/>
          <w:sz w:val="18"/>
          <w:szCs w:val="22"/>
        </w:rPr>
        <w:t>Source</w:t>
      </w:r>
      <w:proofErr w:type="spellEnd"/>
      <w:r w:rsidRPr="00BC0E53" w:rsidR="00BC0E53">
        <w:rPr>
          <w:rFonts w:ascii="Times New Roman" w:hAnsi="Times New Roman" w:cs="Times New Roman"/>
          <w:i/>
          <w:sz w:val="18"/>
          <w:szCs w:val="18"/>
        </w:rPr>
        <w:t xml:space="preserve">: </w:t>
      </w:r>
      <w:proofErr w:type="spellStart"/>
      <w:r w:rsidR="00BC0E53">
        <w:rPr>
          <w:rFonts w:ascii="Times New Roman" w:hAnsi="Times New Roman" w:cs="Times New Roman"/>
          <w:i/>
          <w:iCs/>
          <w:sz w:val="18"/>
          <w:szCs w:val="22"/>
        </w:rPr>
        <w:t>Lokšová</w:t>
      </w:r>
      <w:proofErr w:type="spellEnd"/>
      <w:r w:rsidR="00BC0E53">
        <w:rPr>
          <w:rFonts w:ascii="Times New Roman" w:hAnsi="Times New Roman" w:cs="Times New Roman"/>
          <w:i/>
          <w:iCs/>
          <w:sz w:val="18"/>
          <w:szCs w:val="22"/>
        </w:rPr>
        <w:t>, Lokša (2003</w:t>
      </w:r>
      <w:r w:rsidRPr="00BC0E53" w:rsidR="00BC0E53">
        <w:rPr>
          <w:rFonts w:ascii="Times New Roman" w:hAnsi="Times New Roman" w:cs="Times New Roman"/>
          <w:i/>
          <w:iCs/>
        </w:rPr>
        <w:t xml:space="preserve">) </w:t>
      </w:r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(</w:t>
      </w:r>
      <w:proofErr w:type="spellStart"/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 9, </w:t>
      </w:r>
      <w:proofErr w:type="spellStart"/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italics</w:t>
      </w:r>
      <w:proofErr w:type="spellEnd"/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)</w:t>
      </w:r>
    </w:p>
    <w:p w:rsidRPr="00BC0E53" w:rsidR="00676915" w:rsidP="00F21FFC" w:rsidRDefault="00676915" w14:paraId="593347EB" w14:textId="1F5AD924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</w:rPr>
      </w:pPr>
    </w:p>
    <w:p w:rsidRPr="00F21FFC" w:rsidR="00291F4A" w:rsidP="00F21FFC" w:rsidRDefault="009D625B" w14:paraId="2B1CD19F" w14:textId="2372F58F">
      <w:pPr>
        <w:spacing w:after="0" w:line="276" w:lineRule="auto"/>
        <w:ind w:left="0" w:right="4" w:firstLine="0"/>
        <w:jc w:val="left"/>
        <w:rPr>
          <w:rFonts w:ascii="Times New Roman" w:hAnsi="Times New Roman" w:cs="Times New Roman"/>
        </w:rPr>
      </w:pPr>
      <w:proofErr w:type="spellStart"/>
      <w:r w:rsidRPr="009D625B">
        <w:rPr>
          <w:rFonts w:ascii="Times New Roman" w:hAnsi="Times New Roman" w:cs="Times New Roman"/>
          <w:iCs/>
          <w:color w:val="000000"/>
        </w:rPr>
        <w:t>Figure</w:t>
      </w:r>
      <w:proofErr w:type="spellEnd"/>
      <w:r w:rsidRPr="009D625B">
        <w:rPr>
          <w:rFonts w:ascii="Times New Roman" w:hAnsi="Times New Roman" w:cs="Times New Roman"/>
          <w:iCs/>
          <w:color w:val="000000"/>
        </w:rPr>
        <w:t xml:space="preserve"> 1: State folk and </w:t>
      </w:r>
      <w:proofErr w:type="spellStart"/>
      <w:r w:rsidRPr="009D625B">
        <w:rPr>
          <w:rFonts w:ascii="Times New Roman" w:hAnsi="Times New Roman" w:cs="Times New Roman"/>
          <w:iCs/>
          <w:color w:val="000000"/>
        </w:rPr>
        <w:t>town</w:t>
      </w:r>
      <w:proofErr w:type="spellEnd"/>
      <w:r w:rsidRPr="009D625B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9D625B">
        <w:rPr>
          <w:rFonts w:ascii="Times New Roman" w:hAnsi="Times New Roman" w:cs="Times New Roman"/>
          <w:iCs/>
          <w:color w:val="000000"/>
        </w:rPr>
        <w:t>school</w:t>
      </w:r>
      <w:proofErr w:type="spellEnd"/>
      <w:r w:rsidRPr="009D625B">
        <w:rPr>
          <w:rFonts w:ascii="Times New Roman" w:hAnsi="Times New Roman" w:cs="Times New Roman"/>
          <w:iCs/>
          <w:color w:val="000000"/>
        </w:rPr>
        <w:t xml:space="preserve"> in Malacky </w:t>
      </w:r>
      <w:r w:rsidRPr="00BC0E53" w:rsidR="00291F4A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(</w:t>
      </w:r>
      <w:proofErr w:type="spellStart"/>
      <w:r w:rsidRPr="00BC0E53" w:rsidR="00291F4A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Pr="00BC0E53" w:rsidR="00291F4A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 10) </w:t>
      </w:r>
    </w:p>
    <w:p w:rsidR="00BC0E53" w:rsidP="00F21FFC" w:rsidRDefault="00F21FFC" w14:paraId="577A6D4F" w14:textId="23FA9D95">
      <w:pPr>
        <w:spacing w:after="1" w:line="276" w:lineRule="auto"/>
        <w:ind w:left="0" w:right="-12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fldChar w:fldCharType="begin"/>
      </w:r>
      <w:r>
        <w:instrText xml:space="preserve"> INCLUDEPICTURE "https://www.register-architektury.sk/storage/images/1701/859.jpg"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07C2F8C" wp14:editId="58B8DEC1">
            <wp:extent cx="2015683" cy="1256632"/>
            <wp:effectExtent l="0" t="0" r="3810" b="1270"/>
            <wp:docPr id="131770400" name="Obrázok 13" descr="An image that shows an exterior, sky, cloud, building&#10;&#10;Auto-generated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70400" name="Obrázok 13" descr="Obrázok, na ktorom je exteriér, nebo, oblak, budov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62" cy="129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Pr="00F21FFC" w:rsidR="00291F4A" w:rsidP="00F21FFC" w:rsidRDefault="009D625B" w14:paraId="335AD060" w14:textId="611439A0">
      <w:pPr>
        <w:spacing w:after="1" w:line="276" w:lineRule="auto"/>
        <w:ind w:left="0" w:right="-12" w:firstLine="0"/>
        <w:rPr>
          <w:i/>
          <w:iCs/>
        </w:rPr>
      </w:pPr>
      <w:proofErr w:type="spellStart"/>
      <w:r w:rsidRPr="009D625B">
        <w:rPr>
          <w:rFonts w:ascii="Times New Roman" w:hAnsi="Times New Roman" w:cs="Times New Roman"/>
          <w:i/>
          <w:sz w:val="18"/>
          <w:szCs w:val="22"/>
        </w:rPr>
        <w:t>Source</w:t>
      </w:r>
      <w:proofErr w:type="spellEnd"/>
      <w:r w:rsidRPr="00BC0E53" w:rsidR="00291F4A">
        <w:rPr>
          <w:rFonts w:ascii="Times New Roman" w:hAnsi="Times New Roman" w:cs="Times New Roman"/>
          <w:i/>
          <w:sz w:val="18"/>
          <w:szCs w:val="18"/>
        </w:rPr>
        <w:t xml:space="preserve">: </w:t>
      </w:r>
      <w:proofErr w:type="spellStart"/>
      <w:r w:rsidRPr="00BC0E53" w:rsidR="00BC0E53">
        <w:rPr>
          <w:rFonts w:ascii="Times New Roman" w:hAnsi="Times New Roman" w:cs="Times New Roman"/>
          <w:i/>
          <w:iCs/>
          <w:sz w:val="18"/>
          <w:szCs w:val="22"/>
        </w:rPr>
        <w:t>Dulla</w:t>
      </w:r>
      <w:proofErr w:type="spellEnd"/>
      <w:r w:rsidRPr="00BC0E53" w:rsidR="00BC0E53">
        <w:rPr>
          <w:rFonts w:ascii="Times New Roman" w:hAnsi="Times New Roman" w:cs="Times New Roman"/>
          <w:i/>
          <w:iCs/>
          <w:sz w:val="18"/>
          <w:szCs w:val="22"/>
        </w:rPr>
        <w:t>, Moravčíková (2002</w:t>
      </w:r>
      <w:r w:rsidRPr="00BC0E53" w:rsidR="00BC0E53">
        <w:rPr>
          <w:rFonts w:ascii="Times New Roman" w:hAnsi="Times New Roman" w:cs="Times New Roman"/>
          <w:i/>
          <w:iCs/>
        </w:rPr>
        <w:t xml:space="preserve">) </w:t>
      </w:r>
      <w:r w:rsidRPr="00BC0E53" w:rsidR="00981478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(</w:t>
      </w:r>
      <w:proofErr w:type="spellStart"/>
      <w:r w:rsidRPr="00BC0E53" w:rsidR="00981478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Pr="00BC0E53" w:rsidR="00981478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 9, </w:t>
      </w:r>
      <w:proofErr w:type="spellStart"/>
      <w:r w:rsidRPr="00BC0E53" w:rsidR="00981478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italics</w:t>
      </w:r>
      <w:proofErr w:type="spellEnd"/>
      <w:r w:rsidRPr="00BC0E53" w:rsidR="00981478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)</w:t>
      </w:r>
    </w:p>
    <w:p w:rsidR="00F015DA" w:rsidP="00F21FFC" w:rsidRDefault="00F015DA" w14:paraId="39C6D04B" w14:textId="77777777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iCs/>
        </w:rPr>
      </w:pPr>
    </w:p>
    <w:p w:rsidRPr="00BC0E53" w:rsidR="00BC0E53" w:rsidP="00F21FFC" w:rsidRDefault="009D625B" w14:paraId="57DEA059" w14:textId="0ED5C3D7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</w:pPr>
      <w:r>
        <w:rPr>
          <w:rFonts w:ascii="Times New Roman" w:hAnsi="Times New Roman" w:cs="Times New Roman"/>
          <w:iCs/>
        </w:rPr>
        <w:t xml:space="preserve">Table 1: </w:t>
      </w:r>
      <w:proofErr w:type="spellStart"/>
      <w:r w:rsidRPr="009D625B">
        <w:rPr>
          <w:rFonts w:ascii="Times New Roman" w:hAnsi="Times New Roman" w:cs="Times New Roman"/>
        </w:rPr>
        <w:t>Distribution</w:t>
      </w:r>
      <w:proofErr w:type="spellEnd"/>
      <w:r w:rsidRPr="009D625B">
        <w:rPr>
          <w:rFonts w:ascii="Times New Roman" w:hAnsi="Times New Roman" w:cs="Times New Roman"/>
        </w:rPr>
        <w:t xml:space="preserve"> of </w:t>
      </w:r>
      <w:proofErr w:type="spellStart"/>
      <w:r w:rsidRPr="009D625B">
        <w:rPr>
          <w:rFonts w:ascii="Times New Roman" w:hAnsi="Times New Roman" w:cs="Times New Roman"/>
        </w:rPr>
        <w:t>alternative</w:t>
      </w:r>
      <w:proofErr w:type="spellEnd"/>
      <w:r w:rsidRPr="009D625B">
        <w:rPr>
          <w:rFonts w:ascii="Times New Roman" w:hAnsi="Times New Roman" w:cs="Times New Roman"/>
        </w:rPr>
        <w:t xml:space="preserve"> </w:t>
      </w:r>
      <w:proofErr w:type="spellStart"/>
      <w:r w:rsidRPr="009D625B">
        <w:rPr>
          <w:rFonts w:ascii="Times New Roman" w:hAnsi="Times New Roman" w:cs="Times New Roman"/>
        </w:rPr>
        <w:t>schools</w:t>
      </w:r>
      <w:proofErr w:type="spellEnd"/>
      <w:r w:rsidRPr="009D625B">
        <w:rPr>
          <w:rFonts w:ascii="Times New Roman" w:hAnsi="Times New Roman" w:cs="Times New Roman"/>
        </w:rPr>
        <w:t xml:space="preserve"> </w:t>
      </w:r>
      <w:r w:rsidRPr="00BC0E53" w:rsidR="00A24221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(</w:t>
      </w:r>
      <w:proofErr w:type="spellStart"/>
      <w:r w:rsidRPr="00BC0E53" w:rsidR="00A24221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Pr="00BC0E53" w:rsidR="00A24221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 10)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563"/>
        <w:gridCol w:w="1586"/>
        <w:gridCol w:w="2664"/>
      </w:tblGrid>
      <w:tr w:rsidRPr="00BC0E53" w:rsidR="00BC0E53" w:rsidTr="00F21FFC" w14:paraId="0FB9A423" w14:textId="77777777">
        <w:trPr>
          <w:trHeight w:val="277"/>
          <w:jc w:val="center"/>
        </w:trPr>
        <w:tc>
          <w:tcPr>
            <w:tcW w:w="5813" w:type="dxa"/>
            <w:gridSpan w:val="3"/>
            <w:tcBorders>
              <w:top w:val="single" w:color="auto" w:sz="6" w:space="0"/>
              <w:left w:val="single" w:color="auto" w:sz="8" w:space="0"/>
              <w:right w:val="single" w:color="auto" w:sz="8" w:space="0"/>
            </w:tcBorders>
            <w:shd w:val="clear" w:color="auto" w:fill="AEAAAA" w:themeFill="background2" w:themeFillShade="BF"/>
          </w:tcPr>
          <w:p w:rsidRPr="00BC0E53" w:rsidR="00BC0E53" w:rsidP="00F21FFC" w:rsidRDefault="00F015DA" w14:paraId="12BA4A1B" w14:textId="67889E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015DA">
              <w:rPr>
                <w:rFonts w:ascii="Times New Roman" w:hAnsi="Times New Roman" w:cs="Times New Roman"/>
                <w:b/>
                <w:bCs/>
              </w:rPr>
              <w:t>Alternative</w:t>
            </w:r>
            <w:proofErr w:type="spellEnd"/>
            <w:r w:rsidRPr="00F015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015DA">
              <w:rPr>
                <w:rFonts w:ascii="Times New Roman" w:hAnsi="Times New Roman" w:cs="Times New Roman"/>
                <w:b/>
                <w:bCs/>
              </w:rPr>
              <w:t>Schools</w:t>
            </w:r>
            <w:proofErr w:type="spellEnd"/>
          </w:p>
        </w:tc>
      </w:tr>
      <w:tr w:rsidRPr="00BC0E53" w:rsidR="00BC0E53" w:rsidTr="00F21FFC" w14:paraId="034D51BC" w14:textId="77777777">
        <w:trPr>
          <w:trHeight w:val="277"/>
          <w:jc w:val="center"/>
        </w:trPr>
        <w:tc>
          <w:tcPr>
            <w:tcW w:w="3149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EAAAA" w:themeFill="background2" w:themeFillShade="BF"/>
          </w:tcPr>
          <w:p w:rsidRPr="00BC0E53" w:rsidR="00BC0E53" w:rsidP="00F21FFC" w:rsidRDefault="00F015DA" w14:paraId="5FDA7A46" w14:textId="27E133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-state</w:t>
            </w:r>
          </w:p>
        </w:tc>
        <w:tc>
          <w:tcPr>
            <w:tcW w:w="2664" w:type="dxa"/>
            <w:tcBorders>
              <w:top w:val="single" w:color="auto" w:sz="8" w:space="0"/>
              <w:right w:val="single" w:color="auto" w:sz="8" w:space="0"/>
            </w:tcBorders>
            <w:shd w:val="clear" w:color="auto" w:fill="AEAAAA" w:themeFill="background2" w:themeFillShade="BF"/>
          </w:tcPr>
          <w:p w:rsidRPr="00BC0E53" w:rsidR="00BC0E53" w:rsidP="00F21FFC" w:rsidRDefault="00F015DA" w14:paraId="5B91CC09" w14:textId="609735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State or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Private</w:t>
            </w:r>
            <w:proofErr w:type="spellEnd"/>
          </w:p>
        </w:tc>
      </w:tr>
      <w:tr w:rsidRPr="00BC0E53" w:rsidR="00BC0E53" w:rsidTr="009D625B" w14:paraId="6A3612C4" w14:textId="77777777">
        <w:trPr>
          <w:trHeight w:val="555"/>
          <w:jc w:val="center"/>
        </w:trPr>
        <w:tc>
          <w:tcPr>
            <w:tcW w:w="1563" w:type="dxa"/>
            <w:tcBorders>
              <w:left w:val="single" w:color="auto" w:sz="8" w:space="0"/>
            </w:tcBorders>
            <w:shd w:val="clear" w:color="auto" w:fill="D0CECE" w:themeFill="background2" w:themeFillShade="E6"/>
          </w:tcPr>
          <w:p w:rsidRPr="00BC0E53" w:rsidR="00BC0E53" w:rsidP="00F21FFC" w:rsidRDefault="00F015DA" w14:paraId="48455251" w14:textId="570E5C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Classical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Reform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86" w:type="dxa"/>
            <w:shd w:val="clear" w:color="auto" w:fill="D0CECE" w:themeFill="background2" w:themeFillShade="E6"/>
          </w:tcPr>
          <w:p w:rsidRPr="00BC0E53" w:rsidR="00BC0E53" w:rsidP="00F21FFC" w:rsidRDefault="00F015DA" w14:paraId="2673D009" w14:textId="5BCE33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Religious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Confessional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664" w:type="dxa"/>
            <w:tcBorders>
              <w:right w:val="single" w:color="auto" w:sz="8" w:space="0"/>
            </w:tcBorders>
            <w:shd w:val="clear" w:color="auto" w:fill="D0CECE" w:themeFill="background2" w:themeFillShade="E6"/>
          </w:tcPr>
          <w:p w:rsidRPr="00BC0E53" w:rsidR="00BC0E53" w:rsidP="00F21FFC" w:rsidRDefault="00F015DA" w14:paraId="4400B53F" w14:textId="063C72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Modern</w:t>
            </w:r>
            <w:proofErr w:type="spellEnd"/>
          </w:p>
        </w:tc>
      </w:tr>
      <w:tr w:rsidRPr="00BC0E53" w:rsidR="00BC0E53" w:rsidTr="009D625B" w14:paraId="487ACC3C" w14:textId="77777777">
        <w:trPr>
          <w:trHeight w:val="277"/>
          <w:jc w:val="center"/>
        </w:trPr>
        <w:tc>
          <w:tcPr>
            <w:tcW w:w="1563" w:type="dxa"/>
            <w:tcBorders>
              <w:left w:val="single" w:color="auto" w:sz="8" w:space="0"/>
            </w:tcBorders>
          </w:tcPr>
          <w:p w:rsidRPr="00BC0E53" w:rsidR="00BC0E53" w:rsidP="00F21FFC" w:rsidRDefault="00561EC5" w14:paraId="377AE416" w14:textId="2BC48F4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Steiner</w:t>
            </w:r>
          </w:p>
        </w:tc>
        <w:tc>
          <w:tcPr>
            <w:tcW w:w="1586" w:type="dxa"/>
          </w:tcPr>
          <w:p w:rsidRPr="00BC0E53" w:rsidR="00BC0E53" w:rsidP="00F21FFC" w:rsidRDefault="00561EC5" w14:paraId="008CF5A4" w14:textId="45CE047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Catholic</w:t>
            </w:r>
            <w:proofErr w:type="spellEnd"/>
          </w:p>
        </w:tc>
        <w:tc>
          <w:tcPr>
            <w:tcW w:w="2664" w:type="dxa"/>
            <w:tcBorders>
              <w:right w:val="single" w:color="auto" w:sz="8" w:space="0"/>
            </w:tcBorders>
          </w:tcPr>
          <w:p w:rsidRPr="00BC0E53" w:rsidR="00BC0E53" w:rsidP="00F21FFC" w:rsidRDefault="00981657" w14:paraId="3AB8394B" w14:textId="15DD6E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657">
              <w:rPr>
                <w:rFonts w:ascii="Times New Roman" w:hAnsi="Times New Roman" w:cs="Times New Roman"/>
              </w:rPr>
              <w:t>with</w:t>
            </w:r>
            <w:proofErr w:type="spellEnd"/>
            <w:r w:rsidRPr="00981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657">
              <w:rPr>
                <w:rFonts w:ascii="Times New Roman" w:hAnsi="Times New Roman" w:cs="Times New Roman"/>
              </w:rPr>
              <w:t>open</w:t>
            </w:r>
            <w:proofErr w:type="spellEnd"/>
            <w:r w:rsidRPr="00981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657">
              <w:rPr>
                <w:rFonts w:ascii="Times New Roman" w:hAnsi="Times New Roman" w:cs="Times New Roman"/>
              </w:rPr>
              <w:t>teaching</w:t>
            </w:r>
            <w:proofErr w:type="spellEnd"/>
          </w:p>
        </w:tc>
      </w:tr>
      <w:tr w:rsidRPr="00BC0E53" w:rsidR="00BC0E53" w:rsidTr="009D625B" w14:paraId="584F647E" w14:textId="77777777">
        <w:trPr>
          <w:trHeight w:val="277"/>
          <w:jc w:val="center"/>
        </w:trPr>
        <w:tc>
          <w:tcPr>
            <w:tcW w:w="1563" w:type="dxa"/>
            <w:tcBorders>
              <w:left w:val="single" w:color="auto" w:sz="8" w:space="0"/>
            </w:tcBorders>
          </w:tcPr>
          <w:p w:rsidRPr="00BC0E53" w:rsidR="00BC0E53" w:rsidP="00F21FFC" w:rsidRDefault="00561EC5" w14:paraId="29FA04DF" w14:textId="35723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Montessori</w:t>
            </w:r>
            <w:proofErr w:type="spellEnd"/>
          </w:p>
        </w:tc>
        <w:tc>
          <w:tcPr>
            <w:tcW w:w="1586" w:type="dxa"/>
          </w:tcPr>
          <w:p w:rsidRPr="00BC0E53" w:rsidR="00BC0E53" w:rsidP="00F21FFC" w:rsidRDefault="00561EC5" w14:paraId="7799A823" w14:textId="7806492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Protestant</w:t>
            </w:r>
          </w:p>
        </w:tc>
        <w:tc>
          <w:tcPr>
            <w:tcW w:w="2664" w:type="dxa"/>
            <w:tcBorders>
              <w:right w:val="single" w:color="auto" w:sz="8" w:space="0"/>
            </w:tcBorders>
          </w:tcPr>
          <w:p w:rsidRPr="00BC0E53" w:rsidR="00BC0E53" w:rsidP="00F21FFC" w:rsidRDefault="00981657" w14:paraId="5CD451B5" w14:textId="28069A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1657">
              <w:rPr>
                <w:rFonts w:ascii="Times New Roman" w:hAnsi="Times New Roman" w:cs="Times New Roman"/>
              </w:rPr>
              <w:t xml:space="preserve">Magnet </w:t>
            </w:r>
            <w:proofErr w:type="spellStart"/>
            <w:r w:rsidRPr="00981657">
              <w:rPr>
                <w:rFonts w:ascii="Times New Roman" w:hAnsi="Times New Roman" w:cs="Times New Roman"/>
              </w:rPr>
              <w:t>Schools</w:t>
            </w:r>
            <w:proofErr w:type="spellEnd"/>
          </w:p>
        </w:tc>
      </w:tr>
      <w:tr w:rsidRPr="00BC0E53" w:rsidR="00BC0E53" w:rsidTr="009D625B" w14:paraId="50D98A54" w14:textId="77777777">
        <w:trPr>
          <w:trHeight w:val="277"/>
          <w:jc w:val="center"/>
        </w:trPr>
        <w:tc>
          <w:tcPr>
            <w:tcW w:w="1563" w:type="dxa"/>
            <w:tcBorders>
              <w:left w:val="single" w:color="auto" w:sz="8" w:space="0"/>
            </w:tcBorders>
          </w:tcPr>
          <w:p w:rsidRPr="00BC0E53" w:rsidR="00BC0E53" w:rsidP="00F21FFC" w:rsidRDefault="00561EC5" w14:paraId="78CF2A82" w14:textId="7CD4C6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Freint</w:t>
            </w:r>
            <w:proofErr w:type="spellEnd"/>
          </w:p>
        </w:tc>
        <w:tc>
          <w:tcPr>
            <w:tcW w:w="1586" w:type="dxa"/>
          </w:tcPr>
          <w:p w:rsidRPr="00BC0E53" w:rsidR="00BC0E53" w:rsidP="00F21FFC" w:rsidRDefault="00561EC5" w14:paraId="3E9EBD48" w14:textId="372CD4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Jewish</w:t>
            </w:r>
            <w:proofErr w:type="spellEnd"/>
          </w:p>
        </w:tc>
        <w:tc>
          <w:tcPr>
            <w:tcW w:w="2664" w:type="dxa"/>
            <w:tcBorders>
              <w:right w:val="single" w:color="auto" w:sz="8" w:space="0"/>
            </w:tcBorders>
          </w:tcPr>
          <w:p w:rsidRPr="00BC0E53" w:rsidR="00BC0E53" w:rsidP="00F21FFC" w:rsidRDefault="00981657" w14:paraId="6AD036F7" w14:textId="349DCB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657">
              <w:rPr>
                <w:rFonts w:ascii="Times New Roman" w:hAnsi="Times New Roman" w:cs="Times New Roman"/>
              </w:rPr>
              <w:t>integrated</w:t>
            </w:r>
            <w:proofErr w:type="spellEnd"/>
            <w:r w:rsidRPr="00981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657">
              <w:rPr>
                <w:rFonts w:ascii="Times New Roman" w:hAnsi="Times New Roman" w:cs="Times New Roman"/>
              </w:rPr>
              <w:t>schools</w:t>
            </w:r>
            <w:proofErr w:type="spellEnd"/>
          </w:p>
        </w:tc>
      </w:tr>
      <w:tr w:rsidRPr="00BC0E53" w:rsidR="00BC0E53" w:rsidTr="009D625B" w14:paraId="279FAA96" w14:textId="77777777">
        <w:trPr>
          <w:trHeight w:val="44"/>
          <w:jc w:val="center"/>
        </w:trPr>
        <w:tc>
          <w:tcPr>
            <w:tcW w:w="1563" w:type="dxa"/>
            <w:tcBorders>
              <w:left w:val="single" w:color="auto" w:sz="8" w:space="0"/>
            </w:tcBorders>
          </w:tcPr>
          <w:p w:rsidRPr="00BC0E53" w:rsidR="00BC0E53" w:rsidP="00F21FFC" w:rsidRDefault="00561EC5" w14:paraId="449CA83C" w14:textId="5E1494C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Petersen</w:t>
            </w:r>
            <w:proofErr w:type="spellEnd"/>
          </w:p>
        </w:tc>
        <w:tc>
          <w:tcPr>
            <w:tcW w:w="1586" w:type="dxa"/>
          </w:tcPr>
          <w:p w:rsidRPr="00BC0E53" w:rsidR="00BC0E53" w:rsidP="00F21FFC" w:rsidRDefault="00561EC5" w14:paraId="48EED8F8" w14:textId="4366B16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 </w:t>
            </w:r>
            <w:proofErr w:type="spellStart"/>
            <w:r>
              <w:rPr>
                <w:rFonts w:ascii="Times New Roman" w:hAnsi="Times New Roman" w:cs="Times New Roman"/>
              </w:rPr>
              <w:t>orthers</w:t>
            </w:r>
            <w:proofErr w:type="spellEnd"/>
          </w:p>
        </w:tc>
        <w:tc>
          <w:tcPr>
            <w:tcW w:w="2664" w:type="dxa"/>
            <w:tcBorders>
              <w:right w:val="single" w:color="auto" w:sz="8" w:space="0"/>
            </w:tcBorders>
          </w:tcPr>
          <w:p w:rsidRPr="00BC0E53" w:rsidR="00BC0E53" w:rsidP="00F21FFC" w:rsidRDefault="00981657" w14:paraId="0E066D66" w14:textId="6B61C51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657">
              <w:rPr>
                <w:rFonts w:ascii="Times New Roman" w:hAnsi="Times New Roman" w:cs="Times New Roman"/>
              </w:rPr>
              <w:t>non-graded</w:t>
            </w:r>
            <w:proofErr w:type="spellEnd"/>
            <w:r w:rsidRPr="009816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1657">
              <w:rPr>
                <w:rFonts w:ascii="Times New Roman" w:hAnsi="Times New Roman" w:cs="Times New Roman"/>
              </w:rPr>
              <w:t>schools</w:t>
            </w:r>
            <w:proofErr w:type="spellEnd"/>
          </w:p>
        </w:tc>
      </w:tr>
      <w:tr w:rsidRPr="00BC0E53" w:rsidR="00BC0E53" w:rsidTr="009D625B" w14:paraId="2A53816B" w14:textId="77777777">
        <w:trPr>
          <w:trHeight w:val="264"/>
          <w:jc w:val="center"/>
        </w:trPr>
        <w:tc>
          <w:tcPr>
            <w:tcW w:w="1563" w:type="dxa"/>
            <w:tcBorders>
              <w:left w:val="single" w:color="auto" w:sz="8" w:space="0"/>
              <w:bottom w:val="single" w:color="auto" w:sz="8" w:space="0"/>
            </w:tcBorders>
          </w:tcPr>
          <w:p w:rsidRPr="00BC0E53" w:rsidR="00BC0E53" w:rsidP="00F21FFC" w:rsidRDefault="00561EC5" w14:paraId="33600FBD" w14:textId="12A683C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Parkhurst</w:t>
            </w:r>
            <w:proofErr w:type="spellEnd"/>
          </w:p>
        </w:tc>
        <w:tc>
          <w:tcPr>
            <w:tcW w:w="1586" w:type="dxa"/>
            <w:tcBorders>
              <w:bottom w:val="single" w:color="auto" w:sz="8" w:space="0"/>
            </w:tcBorders>
          </w:tcPr>
          <w:p w:rsidRPr="00BC0E53" w:rsidR="00BC0E53" w:rsidP="00F21FFC" w:rsidRDefault="00BC0E53" w14:paraId="074897EF" w14:textId="777777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bottom w:val="single" w:color="auto" w:sz="8" w:space="0"/>
              <w:right w:val="single" w:color="auto" w:sz="8" w:space="0"/>
            </w:tcBorders>
          </w:tcPr>
          <w:p w:rsidRPr="00BC0E53" w:rsidR="00BC0E53" w:rsidP="00F21FFC" w:rsidRDefault="00981657" w14:paraId="06F9703D" w14:textId="5DD67E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1657">
              <w:rPr>
                <w:rFonts w:ascii="Times New Roman" w:hAnsi="Times New Roman" w:cs="Times New Roman"/>
              </w:rPr>
              <w:t>independent</w:t>
            </w:r>
            <w:proofErr w:type="spellEnd"/>
            <w:r w:rsidRPr="00981657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81657">
              <w:rPr>
                <w:rFonts w:ascii="Times New Roman" w:hAnsi="Times New Roman" w:cs="Times New Roman"/>
              </w:rPr>
              <w:t>others</w:t>
            </w:r>
            <w:proofErr w:type="spellEnd"/>
          </w:p>
        </w:tc>
      </w:tr>
    </w:tbl>
    <w:p w:rsidRPr="00BC0E53" w:rsidR="00BC0E53" w:rsidP="00F21FFC" w:rsidRDefault="009D625B" w14:paraId="18013C46" w14:textId="2CDAFEFD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iCs/>
          <w:sz w:val="18"/>
          <w:szCs w:val="22"/>
        </w:rPr>
      </w:pPr>
      <w:proofErr w:type="spellStart"/>
      <w:r w:rsidRPr="009D625B">
        <w:rPr>
          <w:rFonts w:ascii="Times New Roman" w:hAnsi="Times New Roman" w:cs="Times New Roman"/>
          <w:i/>
          <w:sz w:val="18"/>
          <w:szCs w:val="22"/>
        </w:rPr>
        <w:t>Source</w:t>
      </w:r>
      <w:proofErr w:type="spellEnd"/>
      <w:r w:rsidRPr="009D625B">
        <w:rPr>
          <w:rFonts w:ascii="Times New Roman" w:hAnsi="Times New Roman" w:cs="Times New Roman"/>
          <w:i/>
          <w:sz w:val="18"/>
          <w:szCs w:val="22"/>
        </w:rPr>
        <w:t xml:space="preserve">: </w:t>
      </w:r>
      <w:proofErr w:type="spellStart"/>
      <w:r w:rsidRPr="00BC0E53" w:rsidR="00BC0E53">
        <w:rPr>
          <w:rFonts w:ascii="Times New Roman" w:hAnsi="Times New Roman" w:cs="Times New Roman"/>
          <w:i/>
          <w:iCs/>
          <w:sz w:val="18"/>
          <w:szCs w:val="22"/>
        </w:rPr>
        <w:t>Průcha</w:t>
      </w:r>
      <w:proofErr w:type="spellEnd"/>
      <w:r w:rsidRPr="00BC0E53" w:rsidR="00BC0E53">
        <w:rPr>
          <w:rFonts w:ascii="Times New Roman" w:hAnsi="Times New Roman" w:cs="Times New Roman"/>
          <w:i/>
          <w:iCs/>
          <w:sz w:val="18"/>
          <w:szCs w:val="22"/>
        </w:rPr>
        <w:t xml:space="preserve"> (1996) </w:t>
      </w:r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(</w:t>
      </w:r>
      <w:proofErr w:type="spellStart"/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 9, </w:t>
      </w:r>
      <w:proofErr w:type="spellStart"/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italics</w:t>
      </w:r>
      <w:proofErr w:type="spellEnd"/>
      <w:r w:rsidRPr="00BC0E53" w:rsidR="00BC0E53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)</w:t>
      </w:r>
    </w:p>
    <w:p w:rsidR="00ED2DBF" w:rsidP="00F21FFC" w:rsidRDefault="00ED2DBF" w14:paraId="03745D20" w14:textId="77777777">
      <w:pPr>
        <w:spacing w:after="0" w:line="276" w:lineRule="auto"/>
        <w:ind w:left="0" w:right="0" w:firstLine="0"/>
        <w:rPr>
          <w:rFonts w:ascii="Times New Roman" w:hAnsi="Times New Roman" w:cs="Times New Roman"/>
          <w:iCs/>
        </w:rPr>
      </w:pPr>
    </w:p>
    <w:p w:rsidRPr="00F21FFC" w:rsidR="00ED2DBF" w:rsidP="00F21FFC" w:rsidRDefault="009D625B" w14:paraId="299B5A31" w14:textId="53EF47F7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</w:pPr>
      <w:proofErr w:type="spellStart"/>
      <w:r w:rsidRPr="009D625B">
        <w:rPr>
          <w:rFonts w:ascii="Times New Roman" w:hAnsi="Times New Roman" w:cs="Times New Roman"/>
          <w:iCs/>
        </w:rPr>
        <w:t>Graph</w:t>
      </w:r>
      <w:proofErr w:type="spellEnd"/>
      <w:r w:rsidRPr="009D625B">
        <w:rPr>
          <w:rFonts w:ascii="Times New Roman" w:hAnsi="Times New Roman" w:cs="Times New Roman"/>
          <w:iCs/>
        </w:rPr>
        <w:t xml:space="preserve"> 1: </w:t>
      </w:r>
      <w:proofErr w:type="spellStart"/>
      <w:r w:rsidRPr="009D625B">
        <w:rPr>
          <w:rFonts w:ascii="Times New Roman" w:hAnsi="Times New Roman" w:cs="Times New Roman"/>
          <w:iCs/>
        </w:rPr>
        <w:t>Illustration</w:t>
      </w:r>
      <w:proofErr w:type="spellEnd"/>
      <w:r w:rsidRPr="009D625B">
        <w:rPr>
          <w:rFonts w:ascii="Times New Roman" w:hAnsi="Times New Roman" w:cs="Times New Roman"/>
          <w:iCs/>
        </w:rPr>
        <w:t xml:space="preserve"> of </w:t>
      </w:r>
      <w:proofErr w:type="spellStart"/>
      <w:r w:rsidRPr="009D625B">
        <w:rPr>
          <w:rFonts w:ascii="Times New Roman" w:hAnsi="Times New Roman" w:cs="Times New Roman"/>
          <w:iCs/>
        </w:rPr>
        <w:t>the</w:t>
      </w:r>
      <w:proofErr w:type="spellEnd"/>
      <w:r w:rsidRPr="009D625B">
        <w:rPr>
          <w:rFonts w:ascii="Times New Roman" w:hAnsi="Times New Roman" w:cs="Times New Roman"/>
          <w:iCs/>
        </w:rPr>
        <w:t xml:space="preserve"> </w:t>
      </w:r>
      <w:proofErr w:type="spellStart"/>
      <w:r w:rsidRPr="009D625B">
        <w:rPr>
          <w:rFonts w:ascii="Times New Roman" w:hAnsi="Times New Roman" w:cs="Times New Roman"/>
          <w:iCs/>
        </w:rPr>
        <w:t>development</w:t>
      </w:r>
      <w:proofErr w:type="spellEnd"/>
      <w:r w:rsidRPr="009D625B">
        <w:rPr>
          <w:rFonts w:ascii="Times New Roman" w:hAnsi="Times New Roman" w:cs="Times New Roman"/>
          <w:iCs/>
        </w:rPr>
        <w:t xml:space="preserve"> of </w:t>
      </w:r>
      <w:proofErr w:type="spellStart"/>
      <w:r w:rsidRPr="009D625B">
        <w:rPr>
          <w:rFonts w:ascii="Times New Roman" w:hAnsi="Times New Roman" w:cs="Times New Roman"/>
          <w:iCs/>
        </w:rPr>
        <w:t>cooperative</w:t>
      </w:r>
      <w:proofErr w:type="spellEnd"/>
      <w:r w:rsidRPr="009D625B">
        <w:rPr>
          <w:rFonts w:ascii="Times New Roman" w:hAnsi="Times New Roman" w:cs="Times New Roman"/>
          <w:iCs/>
        </w:rPr>
        <w:t xml:space="preserve"> </w:t>
      </w:r>
      <w:proofErr w:type="spellStart"/>
      <w:r w:rsidRPr="009D625B">
        <w:rPr>
          <w:rFonts w:ascii="Times New Roman" w:hAnsi="Times New Roman" w:cs="Times New Roman"/>
          <w:iCs/>
        </w:rPr>
        <w:t>teaching</w:t>
      </w:r>
      <w:proofErr w:type="spellEnd"/>
      <w:r w:rsidRPr="009D625B">
        <w:rPr>
          <w:rFonts w:ascii="Times New Roman" w:hAnsi="Times New Roman" w:cs="Times New Roman"/>
          <w:iCs/>
        </w:rPr>
        <w:t xml:space="preserve"> </w:t>
      </w:r>
      <w:proofErr w:type="spellStart"/>
      <w:r w:rsidRPr="009D625B">
        <w:rPr>
          <w:rFonts w:ascii="Times New Roman" w:hAnsi="Times New Roman" w:cs="Times New Roman"/>
          <w:iCs/>
        </w:rPr>
        <w:t>implementation</w:t>
      </w:r>
      <w:proofErr w:type="spellEnd"/>
      <w:r w:rsidRPr="009D625B">
        <w:rPr>
          <w:rFonts w:ascii="Times New Roman" w:hAnsi="Times New Roman" w:cs="Times New Roman"/>
          <w:iCs/>
        </w:rPr>
        <w:t xml:space="preserve"> </w:t>
      </w:r>
      <w:r w:rsidRPr="00BC0E53" w:rsidR="00ED2DBF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(</w:t>
      </w:r>
      <w:proofErr w:type="spellStart"/>
      <w:r w:rsidRPr="00BC0E53" w:rsidR="00ED2DBF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Pr="00BC0E53" w:rsidR="00ED2DBF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 10)</w:t>
      </w:r>
    </w:p>
    <w:p w:rsidR="00EC7136" w:rsidP="00F21FFC" w:rsidRDefault="00482391" w14:paraId="749F3C73" w14:textId="53AC96B0">
      <w:pPr>
        <w:pStyle w:val="Nadpis1"/>
        <w:numPr>
          <w:ilvl w:val="0"/>
          <w:numId w:val="0"/>
        </w:numPr>
        <w:spacing w:line="276" w:lineRule="auto"/>
        <w:ind w:left="10" w:right="0" w:hanging="10"/>
        <w:jc w:val="center"/>
        <w:rPr>
          <w:rFonts w:ascii="Times New Roman" w:hAnsi="Times New Roman" w:cs="Times New Roman"/>
        </w:rPr>
      </w:pPr>
      <w:r>
        <w:fldChar w:fldCharType="begin"/>
      </w:r>
      <w:r>
        <w:instrText xml:space="preserve"> INCLUDEPICTURE "https://ichef.bbci.co.uk/images/ic/480xn/p0fcgbjj.png"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E862F54" wp14:editId="71B9E2D8">
            <wp:extent cx="2400300" cy="1350619"/>
            <wp:effectExtent l="0" t="0" r="0" b="0"/>
            <wp:docPr id="1883152590" name="Obrázok 1" descr="Line graphs - KS3 Maths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e graphs - KS3 Maths - BBC Bitesiz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778" cy="135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Pr="00482391" w:rsidR="00981657" w:rsidP="00F21FFC" w:rsidRDefault="009D625B" w14:paraId="46E80D23" w14:textId="1DAA4AA1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  <w:iCs/>
          <w:sz w:val="18"/>
          <w:szCs w:val="22"/>
        </w:rPr>
      </w:pPr>
      <w:proofErr w:type="spellStart"/>
      <w:r w:rsidRPr="009D625B">
        <w:rPr>
          <w:rFonts w:ascii="Times New Roman" w:hAnsi="Times New Roman" w:cs="Times New Roman"/>
          <w:i/>
          <w:sz w:val="18"/>
          <w:szCs w:val="22"/>
        </w:rPr>
        <w:t>Source</w:t>
      </w:r>
      <w:proofErr w:type="spellEnd"/>
      <w:r w:rsidRPr="009D625B">
        <w:rPr>
          <w:rFonts w:ascii="Times New Roman" w:hAnsi="Times New Roman" w:cs="Times New Roman"/>
          <w:i/>
          <w:sz w:val="18"/>
          <w:szCs w:val="22"/>
        </w:rPr>
        <w:t xml:space="preserve">: </w:t>
      </w:r>
      <w:proofErr w:type="spellStart"/>
      <w:r w:rsidRPr="009D625B">
        <w:rPr>
          <w:rFonts w:ascii="Times New Roman" w:hAnsi="Times New Roman" w:cs="Times New Roman"/>
          <w:i/>
          <w:sz w:val="18"/>
          <w:szCs w:val="22"/>
        </w:rPr>
        <w:t>own</w:t>
      </w:r>
      <w:proofErr w:type="spellEnd"/>
      <w:r w:rsidRPr="009D625B">
        <w:rPr>
          <w:rFonts w:ascii="Times New Roman" w:hAnsi="Times New Roman" w:cs="Times New Roman"/>
          <w:i/>
          <w:sz w:val="18"/>
          <w:szCs w:val="22"/>
        </w:rPr>
        <w:t xml:space="preserve"> </w:t>
      </w:r>
      <w:proofErr w:type="spellStart"/>
      <w:r w:rsidRPr="009D625B">
        <w:rPr>
          <w:rFonts w:ascii="Times New Roman" w:hAnsi="Times New Roman" w:cs="Times New Roman"/>
          <w:i/>
          <w:sz w:val="18"/>
          <w:szCs w:val="22"/>
        </w:rPr>
        <w:t>processing</w:t>
      </w:r>
      <w:proofErr w:type="spellEnd"/>
      <w:r w:rsidRPr="009D625B">
        <w:rPr>
          <w:rFonts w:ascii="Times New Roman" w:hAnsi="Times New Roman" w:cs="Times New Roman"/>
          <w:i/>
          <w:sz w:val="18"/>
          <w:szCs w:val="22"/>
        </w:rPr>
        <w:t xml:space="preserve"> </w:t>
      </w:r>
      <w:r w:rsidRPr="00BC0E53" w:rsidR="00ED2DBF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(</w:t>
      </w:r>
      <w:proofErr w:type="spellStart"/>
      <w:r w:rsidRPr="00BC0E53" w:rsidR="00ED2DBF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Times</w:t>
      </w:r>
      <w:proofErr w:type="spellEnd"/>
      <w:r w:rsidRPr="00BC0E53" w:rsidR="00ED2DBF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 xml:space="preserve"> New Roman 9, </w:t>
      </w:r>
      <w:proofErr w:type="spellStart"/>
      <w:r w:rsidRPr="00BC0E53" w:rsidR="00ED2DBF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italics</w:t>
      </w:r>
      <w:proofErr w:type="spellEnd"/>
      <w:r w:rsidRPr="00BC0E53" w:rsidR="00ED2DBF">
        <w:rPr>
          <w:rFonts w:ascii="Times New Roman" w:hAnsi="Times New Roman" w:cs="Times New Roman"/>
          <w:bCs/>
          <w:i/>
          <w:iCs/>
          <w:color w:val="FF0000"/>
          <w:sz w:val="16"/>
          <w:szCs w:val="16"/>
        </w:rPr>
        <w:t>)</w:t>
      </w:r>
    </w:p>
    <w:p w:rsidR="00981657" w:rsidP="00981657" w:rsidRDefault="00FC71C4" w14:paraId="5CA5155C" w14:textId="77777777">
      <w:pPr>
        <w:spacing w:before="240" w:line="276" w:lineRule="auto"/>
        <w:ind w:left="0" w:right="0" w:firstLine="0"/>
        <w:jc w:val="left"/>
        <w:rPr>
          <w:rFonts w:ascii="Times New Roman" w:hAnsi="Times New Roman" w:cs="Times New Roman"/>
        </w:rPr>
      </w:pPr>
      <w:r w:rsidRPr="00FC71C4">
        <w:rPr>
          <w:rFonts w:ascii="Times New Roman" w:hAnsi="Times New Roman" w:cs="Times New Roman"/>
          <w:b/>
        </w:rPr>
        <w:t xml:space="preserve">CONCLUSION   </w:t>
      </w:r>
    </w:p>
    <w:p w:rsidR="0065575B" w:rsidP="00981657" w:rsidRDefault="00981657" w14:paraId="6E6A3F47" w14:textId="2820756B">
      <w:pPr>
        <w:spacing w:line="276" w:lineRule="auto"/>
        <w:ind w:left="0" w:right="0" w:firstLine="0"/>
        <w:rPr>
          <w:rFonts w:ascii="Times New Roman" w:hAnsi="Times New Roman" w:cs="Times New Roman"/>
        </w:rPr>
      </w:pPr>
      <w:proofErr w:type="spellStart"/>
      <w:r w:rsidRPr="00981657">
        <w:rPr>
          <w:rFonts w:ascii="Times New Roman" w:hAnsi="Times New Roman" w:cs="Times New Roman"/>
        </w:rPr>
        <w:t>The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issue</w:t>
      </w:r>
      <w:proofErr w:type="spellEnd"/>
      <w:r w:rsidRPr="00981657">
        <w:rPr>
          <w:rFonts w:ascii="Times New Roman" w:hAnsi="Times New Roman" w:cs="Times New Roman"/>
        </w:rPr>
        <w:t xml:space="preserve"> of </w:t>
      </w:r>
      <w:proofErr w:type="spellStart"/>
      <w:r w:rsidRPr="00981657">
        <w:rPr>
          <w:rFonts w:ascii="Times New Roman" w:hAnsi="Times New Roman" w:cs="Times New Roman"/>
        </w:rPr>
        <w:t>alternative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education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is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an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important</w:t>
      </w:r>
      <w:proofErr w:type="spellEnd"/>
      <w:r w:rsidRPr="00981657">
        <w:rPr>
          <w:rFonts w:ascii="Times New Roman" w:hAnsi="Times New Roman" w:cs="Times New Roman"/>
        </w:rPr>
        <w:t xml:space="preserve"> and </w:t>
      </w:r>
      <w:proofErr w:type="spellStart"/>
      <w:r w:rsidRPr="00981657">
        <w:rPr>
          <w:rFonts w:ascii="Times New Roman" w:hAnsi="Times New Roman" w:cs="Times New Roman"/>
        </w:rPr>
        <w:t>topical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one</w:t>
      </w:r>
      <w:proofErr w:type="spellEnd"/>
      <w:r w:rsidRPr="00981657">
        <w:rPr>
          <w:rFonts w:ascii="Times New Roman" w:hAnsi="Times New Roman" w:cs="Times New Roman"/>
        </w:rPr>
        <w:t xml:space="preserve"> in </w:t>
      </w:r>
      <w:proofErr w:type="spellStart"/>
      <w:r w:rsidRPr="00981657">
        <w:rPr>
          <w:rFonts w:ascii="Times New Roman" w:hAnsi="Times New Roman" w:cs="Times New Roman"/>
        </w:rPr>
        <w:t>the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context</w:t>
      </w:r>
      <w:proofErr w:type="spellEnd"/>
      <w:r w:rsidRPr="00981657">
        <w:rPr>
          <w:rFonts w:ascii="Times New Roman" w:hAnsi="Times New Roman" w:cs="Times New Roman"/>
        </w:rPr>
        <w:t xml:space="preserve"> of </w:t>
      </w:r>
      <w:proofErr w:type="spellStart"/>
      <w:r w:rsidRPr="00981657">
        <w:rPr>
          <w:rFonts w:ascii="Times New Roman" w:hAnsi="Times New Roman" w:cs="Times New Roman"/>
        </w:rPr>
        <w:t>current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social</w:t>
      </w:r>
      <w:proofErr w:type="spellEnd"/>
      <w:r w:rsidRPr="00981657">
        <w:rPr>
          <w:rFonts w:ascii="Times New Roman" w:hAnsi="Times New Roman" w:cs="Times New Roman"/>
        </w:rPr>
        <w:t xml:space="preserve"> and </w:t>
      </w:r>
      <w:proofErr w:type="spellStart"/>
      <w:r w:rsidRPr="00981657">
        <w:rPr>
          <w:rFonts w:ascii="Times New Roman" w:hAnsi="Times New Roman" w:cs="Times New Roman"/>
        </w:rPr>
        <w:t>cultural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developments</w:t>
      </w:r>
      <w:proofErr w:type="spellEnd"/>
      <w:r w:rsidRPr="00981657">
        <w:rPr>
          <w:rFonts w:ascii="Times New Roman" w:hAnsi="Times New Roman" w:cs="Times New Roman"/>
        </w:rPr>
        <w:t xml:space="preserve">. </w:t>
      </w:r>
      <w:proofErr w:type="spellStart"/>
      <w:r w:rsidRPr="00981657">
        <w:rPr>
          <w:rFonts w:ascii="Times New Roman" w:hAnsi="Times New Roman" w:cs="Times New Roman"/>
        </w:rPr>
        <w:t>Changes</w:t>
      </w:r>
      <w:proofErr w:type="spellEnd"/>
      <w:r w:rsidRPr="00981657">
        <w:rPr>
          <w:rFonts w:ascii="Times New Roman" w:hAnsi="Times New Roman" w:cs="Times New Roman"/>
        </w:rPr>
        <w:t xml:space="preserve"> in </w:t>
      </w:r>
      <w:proofErr w:type="spellStart"/>
      <w:r w:rsidRPr="00981657">
        <w:rPr>
          <w:rFonts w:ascii="Times New Roman" w:hAnsi="Times New Roman" w:cs="Times New Roman"/>
        </w:rPr>
        <w:t>approaches</w:t>
      </w:r>
      <w:proofErr w:type="spellEnd"/>
      <w:r w:rsidRPr="00981657">
        <w:rPr>
          <w:rFonts w:ascii="Times New Roman" w:hAnsi="Times New Roman" w:cs="Times New Roman"/>
        </w:rPr>
        <w:t xml:space="preserve"> to </w:t>
      </w:r>
      <w:proofErr w:type="spellStart"/>
      <w:r w:rsidRPr="00981657">
        <w:rPr>
          <w:rFonts w:ascii="Times New Roman" w:hAnsi="Times New Roman" w:cs="Times New Roman"/>
        </w:rPr>
        <w:t>learning</w:t>
      </w:r>
      <w:proofErr w:type="spellEnd"/>
      <w:r w:rsidRPr="00981657">
        <w:rPr>
          <w:rFonts w:ascii="Times New Roman" w:hAnsi="Times New Roman" w:cs="Times New Roman"/>
        </w:rPr>
        <w:t xml:space="preserve">, </w:t>
      </w:r>
      <w:proofErr w:type="spellStart"/>
      <w:r w:rsidRPr="00981657">
        <w:rPr>
          <w:rFonts w:ascii="Times New Roman" w:hAnsi="Times New Roman" w:cs="Times New Roman"/>
        </w:rPr>
        <w:t>with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an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emphasis</w:t>
      </w:r>
      <w:proofErr w:type="spellEnd"/>
      <w:r w:rsidRPr="00981657">
        <w:rPr>
          <w:rFonts w:ascii="Times New Roman" w:hAnsi="Times New Roman" w:cs="Times New Roman"/>
        </w:rPr>
        <w:t xml:space="preserve"> on </w:t>
      </w:r>
      <w:proofErr w:type="spellStart"/>
      <w:r w:rsidRPr="00981657">
        <w:rPr>
          <w:rFonts w:ascii="Times New Roman" w:hAnsi="Times New Roman" w:cs="Times New Roman"/>
        </w:rPr>
        <w:t>individualization</w:t>
      </w:r>
      <w:proofErr w:type="spellEnd"/>
      <w:r w:rsidRPr="00981657">
        <w:rPr>
          <w:rFonts w:ascii="Times New Roman" w:hAnsi="Times New Roman" w:cs="Times New Roman"/>
        </w:rPr>
        <w:t xml:space="preserve">, </w:t>
      </w:r>
      <w:proofErr w:type="spellStart"/>
      <w:r w:rsidRPr="00981657">
        <w:rPr>
          <w:rFonts w:ascii="Times New Roman" w:hAnsi="Times New Roman" w:cs="Times New Roman"/>
        </w:rPr>
        <w:t>creativity</w:t>
      </w:r>
      <w:proofErr w:type="spellEnd"/>
      <w:r w:rsidRPr="00981657">
        <w:rPr>
          <w:rFonts w:ascii="Times New Roman" w:hAnsi="Times New Roman" w:cs="Times New Roman"/>
        </w:rPr>
        <w:t xml:space="preserve">, and </w:t>
      </w:r>
      <w:proofErr w:type="spellStart"/>
      <w:r w:rsidRPr="00981657">
        <w:rPr>
          <w:rFonts w:ascii="Times New Roman" w:hAnsi="Times New Roman" w:cs="Times New Roman"/>
        </w:rPr>
        <w:t>student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responsibility</w:t>
      </w:r>
      <w:proofErr w:type="spellEnd"/>
      <w:r w:rsidRPr="00981657">
        <w:rPr>
          <w:rFonts w:ascii="Times New Roman" w:hAnsi="Times New Roman" w:cs="Times New Roman"/>
        </w:rPr>
        <w:t xml:space="preserve">, point to </w:t>
      </w:r>
      <w:proofErr w:type="spellStart"/>
      <w:r w:rsidRPr="00981657">
        <w:rPr>
          <w:rFonts w:ascii="Times New Roman" w:hAnsi="Times New Roman" w:cs="Times New Roman"/>
        </w:rPr>
        <w:t>the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need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for</w:t>
      </w:r>
      <w:proofErr w:type="spellEnd"/>
      <w:r w:rsidRPr="00981657">
        <w:rPr>
          <w:rFonts w:ascii="Times New Roman" w:hAnsi="Times New Roman" w:cs="Times New Roman"/>
        </w:rPr>
        <w:t xml:space="preserve"> new </w:t>
      </w:r>
      <w:proofErr w:type="spellStart"/>
      <w:r w:rsidRPr="00981657">
        <w:rPr>
          <w:rFonts w:ascii="Times New Roman" w:hAnsi="Times New Roman" w:cs="Times New Roman"/>
        </w:rPr>
        <w:t>pedagogical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strategies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that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reflect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the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diversity</w:t>
      </w:r>
      <w:proofErr w:type="spellEnd"/>
      <w:r w:rsidRPr="00981657">
        <w:rPr>
          <w:rFonts w:ascii="Times New Roman" w:hAnsi="Times New Roman" w:cs="Times New Roman"/>
        </w:rPr>
        <w:t xml:space="preserve"> of </w:t>
      </w:r>
      <w:proofErr w:type="spellStart"/>
      <w:r w:rsidRPr="00981657">
        <w:rPr>
          <w:rFonts w:ascii="Times New Roman" w:hAnsi="Times New Roman" w:cs="Times New Roman"/>
        </w:rPr>
        <w:t>children's</w:t>
      </w:r>
      <w:proofErr w:type="spellEnd"/>
      <w:r w:rsidRPr="00981657">
        <w:rPr>
          <w:rFonts w:ascii="Times New Roman" w:hAnsi="Times New Roman" w:cs="Times New Roman"/>
        </w:rPr>
        <w:t xml:space="preserve"> and </w:t>
      </w:r>
      <w:proofErr w:type="spellStart"/>
      <w:r w:rsidRPr="00981657">
        <w:rPr>
          <w:rFonts w:ascii="Times New Roman" w:hAnsi="Times New Roman" w:cs="Times New Roman"/>
        </w:rPr>
        <w:t>young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people's</w:t>
      </w:r>
      <w:proofErr w:type="spellEnd"/>
      <w:r w:rsidRPr="00981657">
        <w:rPr>
          <w:rFonts w:ascii="Times New Roman" w:hAnsi="Times New Roman" w:cs="Times New Roman"/>
        </w:rPr>
        <w:t xml:space="preserve"> </w:t>
      </w:r>
      <w:proofErr w:type="spellStart"/>
      <w:r w:rsidRPr="00981657">
        <w:rPr>
          <w:rFonts w:ascii="Times New Roman" w:hAnsi="Times New Roman" w:cs="Times New Roman"/>
        </w:rPr>
        <w:t>needs</w:t>
      </w:r>
      <w:proofErr w:type="spellEnd"/>
      <w:r w:rsidRPr="00981657">
        <w:rPr>
          <w:rFonts w:ascii="Times New Roman" w:hAnsi="Times New Roman" w:cs="Times New Roman"/>
        </w:rPr>
        <w:t>...</w:t>
      </w:r>
    </w:p>
    <w:p w:rsidRPr="00BC0E53" w:rsidR="00F21FFC" w:rsidP="00482391" w:rsidRDefault="00F21FFC" w14:paraId="2D3B5F5E" w14:textId="77777777">
      <w:pPr>
        <w:spacing w:after="1" w:line="276" w:lineRule="auto"/>
        <w:ind w:left="0" w:right="-12" w:firstLine="0"/>
        <w:rPr>
          <w:rFonts w:ascii="Times New Roman" w:hAnsi="Times New Roman" w:cs="Times New Roman"/>
        </w:rPr>
      </w:pPr>
    </w:p>
    <w:p w:rsidRPr="00EC7136" w:rsidR="00EC7136" w:rsidP="00FC71C4" w:rsidRDefault="00FC71C4" w14:paraId="6C3E9CF1" w14:textId="12307D10">
      <w:pPr>
        <w:pStyle w:val="Nadpis1"/>
        <w:numPr>
          <w:ilvl w:val="0"/>
          <w:numId w:val="0"/>
        </w:numPr>
        <w:spacing w:line="276" w:lineRule="auto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REFERENCES </w:t>
      </w:r>
    </w:p>
    <w:p w:rsidR="008D2C39" w:rsidP="00F21FFC" w:rsidRDefault="008D2C39" w14:paraId="34EDA727" w14:textId="3032F2DF">
      <w:p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8D2C39">
        <w:rPr>
          <w:rFonts w:ascii="Times New Roman" w:hAnsi="Times New Roman" w:cs="Times New Roman"/>
        </w:rPr>
        <w:t xml:space="preserve">KLIEŠTIKOVÁ, J. 2022. </w:t>
      </w:r>
      <w:proofErr w:type="spellStart"/>
      <w:r w:rsidRPr="008D2C39">
        <w:rPr>
          <w:rFonts w:ascii="Times New Roman" w:hAnsi="Times New Roman" w:cs="Times New Roman"/>
        </w:rPr>
        <w:t>Alternative</w:t>
      </w:r>
      <w:proofErr w:type="spellEnd"/>
      <w:r w:rsidRPr="008D2C39">
        <w:rPr>
          <w:rFonts w:ascii="Times New Roman" w:hAnsi="Times New Roman" w:cs="Times New Roman"/>
        </w:rPr>
        <w:t xml:space="preserve"> </w:t>
      </w:r>
      <w:proofErr w:type="spellStart"/>
      <w:r w:rsidRPr="008D2C39">
        <w:rPr>
          <w:rFonts w:ascii="Times New Roman" w:hAnsi="Times New Roman" w:cs="Times New Roman"/>
        </w:rPr>
        <w:t>approaches</w:t>
      </w:r>
      <w:proofErr w:type="spellEnd"/>
      <w:r w:rsidRPr="008D2C39">
        <w:rPr>
          <w:rFonts w:ascii="Times New Roman" w:hAnsi="Times New Roman" w:cs="Times New Roman"/>
        </w:rPr>
        <w:t xml:space="preserve"> in </w:t>
      </w:r>
      <w:proofErr w:type="spellStart"/>
      <w:r w:rsidRPr="008D2C39">
        <w:rPr>
          <w:rFonts w:ascii="Times New Roman" w:hAnsi="Times New Roman" w:cs="Times New Roman"/>
        </w:rPr>
        <w:t>education</w:t>
      </w:r>
      <w:proofErr w:type="spellEnd"/>
      <w:r w:rsidRPr="008D2C39">
        <w:rPr>
          <w:rFonts w:ascii="Times New Roman" w:hAnsi="Times New Roman" w:cs="Times New Roman"/>
        </w:rPr>
        <w:t xml:space="preserve"> and </w:t>
      </w:r>
      <w:proofErr w:type="spellStart"/>
      <w:r w:rsidRPr="008D2C39">
        <w:rPr>
          <w:rFonts w:ascii="Times New Roman" w:hAnsi="Times New Roman" w:cs="Times New Roman"/>
        </w:rPr>
        <w:t>development</w:t>
      </w:r>
      <w:proofErr w:type="spellEnd"/>
      <w:r w:rsidRPr="008D2C39">
        <w:rPr>
          <w:rFonts w:ascii="Times New Roman" w:hAnsi="Times New Roman" w:cs="Times New Roman"/>
        </w:rPr>
        <w:t xml:space="preserve"> of </w:t>
      </w:r>
      <w:proofErr w:type="spellStart"/>
      <w:r w:rsidRPr="008D2C39">
        <w:rPr>
          <w:rFonts w:ascii="Times New Roman" w:hAnsi="Times New Roman" w:cs="Times New Roman"/>
        </w:rPr>
        <w:t>media</w:t>
      </w:r>
      <w:proofErr w:type="spellEnd"/>
      <w:r w:rsidRPr="008D2C39">
        <w:rPr>
          <w:rFonts w:ascii="Times New Roman" w:hAnsi="Times New Roman" w:cs="Times New Roman"/>
        </w:rPr>
        <w:t xml:space="preserve"> </w:t>
      </w:r>
      <w:proofErr w:type="spellStart"/>
      <w:r w:rsidRPr="008D2C39">
        <w:rPr>
          <w:rFonts w:ascii="Times New Roman" w:hAnsi="Times New Roman" w:cs="Times New Roman"/>
        </w:rPr>
        <w:t>literacy</w:t>
      </w:r>
      <w:proofErr w:type="spellEnd"/>
      <w:r w:rsidRPr="008D2C39">
        <w:rPr>
          <w:rFonts w:ascii="Times New Roman" w:hAnsi="Times New Roman" w:cs="Times New Roman"/>
        </w:rPr>
        <w:t xml:space="preserve">. Žilina: </w:t>
      </w:r>
      <w:proofErr w:type="spellStart"/>
      <w:r w:rsidRPr="008D2C39">
        <w:rPr>
          <w:rFonts w:ascii="Times New Roman" w:hAnsi="Times New Roman" w:cs="Times New Roman"/>
        </w:rPr>
        <w:t>University</w:t>
      </w:r>
      <w:proofErr w:type="spellEnd"/>
      <w:r w:rsidRPr="008D2C39">
        <w:rPr>
          <w:rFonts w:ascii="Times New Roman" w:hAnsi="Times New Roman" w:cs="Times New Roman"/>
        </w:rPr>
        <w:t xml:space="preserve"> of Žilina, p. 120. ISBN 978-80-554-0198-7.</w:t>
      </w:r>
    </w:p>
    <w:p w:rsidRPr="00EC7136" w:rsidR="00EC7136" w:rsidP="00F21FFC" w:rsidRDefault="00EC7136" w14:paraId="5D9ABA22" w14:textId="46FB620F">
      <w:p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EC7136">
        <w:rPr>
          <w:rFonts w:ascii="Times New Roman" w:hAnsi="Times New Roman" w:cs="Times New Roman"/>
        </w:rPr>
        <w:t xml:space="preserve">SERPA, S., SANTOS, A., FERREIRA, C. 2020. </w:t>
      </w:r>
      <w:proofErr w:type="spellStart"/>
      <w:r w:rsidRPr="00EC7136">
        <w:rPr>
          <w:rFonts w:ascii="Times New Roman" w:hAnsi="Times New Roman" w:cs="Times New Roman"/>
        </w:rPr>
        <w:t>Contributions</w:t>
      </w:r>
      <w:proofErr w:type="spellEnd"/>
      <w:r w:rsidRPr="00EC7136">
        <w:rPr>
          <w:rFonts w:ascii="Times New Roman" w:hAnsi="Times New Roman" w:cs="Times New Roman"/>
        </w:rPr>
        <w:t xml:space="preserve"> of Ivan </w:t>
      </w:r>
      <w:proofErr w:type="spellStart"/>
      <w:r w:rsidRPr="00EC7136">
        <w:rPr>
          <w:rFonts w:ascii="Times New Roman" w:hAnsi="Times New Roman" w:cs="Times New Roman"/>
        </w:rPr>
        <w:t>Illich</w:t>
      </w:r>
      <w:proofErr w:type="spellEnd"/>
      <w:r w:rsidRPr="00EC7136">
        <w:rPr>
          <w:rFonts w:ascii="Times New Roman" w:hAnsi="Times New Roman" w:cs="Times New Roman"/>
        </w:rPr>
        <w:t xml:space="preserve"> to </w:t>
      </w:r>
      <w:proofErr w:type="spellStart"/>
      <w:r w:rsidRPr="00EC7136">
        <w:rPr>
          <w:rFonts w:ascii="Times New Roman" w:hAnsi="Times New Roman" w:cs="Times New Roman"/>
        </w:rPr>
        <w:t>Education</w:t>
      </w:r>
      <w:proofErr w:type="spellEnd"/>
      <w:r w:rsidRPr="00EC7136">
        <w:rPr>
          <w:rFonts w:ascii="Times New Roman" w:hAnsi="Times New Roman" w:cs="Times New Roman"/>
        </w:rPr>
        <w:t xml:space="preserve"> in a </w:t>
      </w:r>
      <w:proofErr w:type="spellStart"/>
      <w:r w:rsidRPr="00EC7136">
        <w:rPr>
          <w:rFonts w:ascii="Times New Roman" w:hAnsi="Times New Roman" w:cs="Times New Roman"/>
        </w:rPr>
        <w:t>Digital</w:t>
      </w:r>
      <w:proofErr w:type="spellEnd"/>
      <w:r w:rsidRPr="00EC7136">
        <w:rPr>
          <w:rFonts w:ascii="Times New Roman" w:hAnsi="Times New Roman" w:cs="Times New Roman"/>
        </w:rPr>
        <w:t xml:space="preserve"> Society. In </w:t>
      </w:r>
      <w:proofErr w:type="spellStart"/>
      <w:r w:rsidRPr="00EC7136">
        <w:rPr>
          <w:rFonts w:ascii="Times New Roman" w:hAnsi="Times New Roman" w:cs="Times New Roman"/>
          <w:i/>
          <w:iCs/>
        </w:rPr>
        <w:t>Academic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C7136">
        <w:rPr>
          <w:rFonts w:ascii="Times New Roman" w:hAnsi="Times New Roman" w:cs="Times New Roman"/>
          <w:i/>
          <w:iCs/>
        </w:rPr>
        <w:t>Journal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EC7136">
        <w:rPr>
          <w:rFonts w:ascii="Times New Roman" w:hAnsi="Times New Roman" w:cs="Times New Roman"/>
          <w:i/>
          <w:iCs/>
        </w:rPr>
        <w:t>Interdisciplinary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C7136">
        <w:rPr>
          <w:rFonts w:ascii="Times New Roman" w:hAnsi="Times New Roman" w:cs="Times New Roman"/>
          <w:i/>
          <w:iCs/>
        </w:rPr>
        <w:t>Studies</w:t>
      </w:r>
      <w:proofErr w:type="spellEnd"/>
      <w:r w:rsidRPr="00EC7136">
        <w:rPr>
          <w:rFonts w:ascii="Times New Roman" w:hAnsi="Times New Roman" w:cs="Times New Roman"/>
        </w:rPr>
        <w:t xml:space="preserve">, </w:t>
      </w:r>
      <w:proofErr w:type="spellStart"/>
      <w:r w:rsidRPr="00EC7136">
        <w:rPr>
          <w:rFonts w:ascii="Times New Roman" w:hAnsi="Times New Roman" w:cs="Times New Roman"/>
        </w:rPr>
        <w:t>Vol</w:t>
      </w:r>
      <w:proofErr w:type="spellEnd"/>
      <w:r w:rsidRPr="00EC7136">
        <w:rPr>
          <w:rFonts w:ascii="Times New Roman" w:hAnsi="Times New Roman" w:cs="Times New Roman"/>
        </w:rPr>
        <w:t>. 9, No. 23. https://doi.org/10.36941/ajis-2020-0019.</w:t>
      </w:r>
    </w:p>
    <w:p w:rsidRPr="00EC7136" w:rsidR="00EC7136" w:rsidP="00F21FFC" w:rsidRDefault="00EC7136" w14:paraId="04ED70FB" w14:textId="03464B2D">
      <w:p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EC7136">
        <w:rPr>
          <w:rFonts w:ascii="Times New Roman" w:hAnsi="Times New Roman" w:cs="Times New Roman"/>
        </w:rPr>
        <w:t xml:space="preserve">TUREK, I. 2008. </w:t>
      </w:r>
      <w:proofErr w:type="spellStart"/>
      <w:r w:rsidRPr="00EC7136">
        <w:rPr>
          <w:rFonts w:ascii="Times New Roman" w:hAnsi="Times New Roman" w:cs="Times New Roman"/>
        </w:rPr>
        <w:t>Didactics</w:t>
      </w:r>
      <w:proofErr w:type="spellEnd"/>
      <w:r w:rsidRPr="00EC7136">
        <w:rPr>
          <w:rFonts w:ascii="Times New Roman" w:hAnsi="Times New Roman" w:cs="Times New Roman"/>
        </w:rPr>
        <w:t xml:space="preserve">. Bratislava: </w:t>
      </w:r>
      <w:proofErr w:type="spellStart"/>
      <w:r w:rsidRPr="00EC7136">
        <w:rPr>
          <w:rFonts w:ascii="Times New Roman" w:hAnsi="Times New Roman" w:cs="Times New Roman"/>
        </w:rPr>
        <w:t>WoltersKluwer</w:t>
      </w:r>
      <w:proofErr w:type="spellEnd"/>
      <w:r w:rsidRPr="00EC7136">
        <w:rPr>
          <w:rFonts w:ascii="Times New Roman" w:hAnsi="Times New Roman" w:cs="Times New Roman"/>
        </w:rPr>
        <w:t>, p. 620. ISBN 9788081680045.</w:t>
      </w:r>
    </w:p>
    <w:p w:rsidRPr="00EC7136" w:rsidR="00EC7136" w:rsidP="00F21FFC" w:rsidRDefault="00EC7136" w14:paraId="7C865AB4" w14:textId="6C5145BE">
      <w:pPr>
        <w:spacing w:after="0" w:line="276" w:lineRule="auto"/>
        <w:ind w:left="284" w:hanging="284"/>
        <w:rPr>
          <w:rFonts w:ascii="Times New Roman" w:hAnsi="Times New Roman" w:cs="Times New Roman"/>
        </w:rPr>
      </w:pPr>
      <w:r w:rsidRPr="00EC7136">
        <w:rPr>
          <w:rFonts w:ascii="Times New Roman" w:hAnsi="Times New Roman" w:cs="Times New Roman"/>
        </w:rPr>
        <w:lastRenderedPageBreak/>
        <w:t xml:space="preserve">ZELINA, M. 1996. </w:t>
      </w:r>
      <w:proofErr w:type="spellStart"/>
      <w:r w:rsidRPr="00EC7136">
        <w:rPr>
          <w:rFonts w:ascii="Times New Roman" w:hAnsi="Times New Roman" w:cs="Times New Roman"/>
          <w:i/>
          <w:iCs/>
        </w:rPr>
        <w:t>Strategies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EC7136">
        <w:rPr>
          <w:rFonts w:ascii="Times New Roman" w:hAnsi="Times New Roman" w:cs="Times New Roman"/>
          <w:i/>
          <w:iCs/>
        </w:rPr>
        <w:t>methods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C7136">
        <w:rPr>
          <w:rFonts w:ascii="Times New Roman" w:hAnsi="Times New Roman" w:cs="Times New Roman"/>
          <w:i/>
          <w:iCs/>
        </w:rPr>
        <w:t>for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C7136">
        <w:rPr>
          <w:rFonts w:ascii="Times New Roman" w:hAnsi="Times New Roman" w:cs="Times New Roman"/>
          <w:i/>
          <w:iCs/>
        </w:rPr>
        <w:t>the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C7136">
        <w:rPr>
          <w:rFonts w:ascii="Times New Roman" w:hAnsi="Times New Roman" w:cs="Times New Roman"/>
          <w:i/>
          <w:iCs/>
        </w:rPr>
        <w:t>development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EC7136">
        <w:rPr>
          <w:rFonts w:ascii="Times New Roman" w:hAnsi="Times New Roman" w:cs="Times New Roman"/>
          <w:i/>
          <w:iCs/>
        </w:rPr>
        <w:t>the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C7136">
        <w:rPr>
          <w:rFonts w:ascii="Times New Roman" w:hAnsi="Times New Roman" w:cs="Times New Roman"/>
          <w:i/>
          <w:iCs/>
        </w:rPr>
        <w:t>child's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C7136">
        <w:rPr>
          <w:rFonts w:ascii="Times New Roman" w:hAnsi="Times New Roman" w:cs="Times New Roman"/>
          <w:i/>
          <w:iCs/>
        </w:rPr>
        <w:t>personality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: (</w:t>
      </w:r>
      <w:proofErr w:type="spellStart"/>
      <w:r w:rsidRPr="00EC7136">
        <w:rPr>
          <w:rFonts w:ascii="Times New Roman" w:hAnsi="Times New Roman" w:cs="Times New Roman"/>
          <w:i/>
          <w:iCs/>
        </w:rPr>
        <w:t>methods</w:t>
      </w:r>
      <w:proofErr w:type="spellEnd"/>
      <w:r w:rsidRPr="00EC7136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EC7136">
        <w:rPr>
          <w:rFonts w:ascii="Times New Roman" w:hAnsi="Times New Roman" w:cs="Times New Roman"/>
          <w:i/>
          <w:iCs/>
        </w:rPr>
        <w:t>upbringing</w:t>
      </w:r>
      <w:proofErr w:type="spellEnd"/>
      <w:r w:rsidRPr="00EC7136">
        <w:rPr>
          <w:rFonts w:ascii="Times New Roman" w:hAnsi="Times New Roman" w:cs="Times New Roman"/>
          <w:i/>
          <w:iCs/>
        </w:rPr>
        <w:t>).</w:t>
      </w:r>
      <w:r w:rsidRPr="00EC7136">
        <w:rPr>
          <w:rFonts w:ascii="Times New Roman" w:hAnsi="Times New Roman" w:cs="Times New Roman"/>
        </w:rPr>
        <w:t xml:space="preserve"> Bratislava: Iris, p. 230. ISBN 8096701347.</w:t>
      </w:r>
    </w:p>
    <w:p w:rsidRPr="00BC0E53" w:rsidR="0065575B" w:rsidP="00F21FFC" w:rsidRDefault="00D65731" w14:paraId="03E66048" w14:textId="351FB8F7">
      <w:pPr>
        <w:spacing w:after="0" w:line="276" w:lineRule="auto"/>
        <w:ind w:left="0" w:right="0" w:firstLine="0"/>
        <w:jc w:val="left"/>
        <w:rPr>
          <w:rFonts w:ascii="Times New Roman" w:hAnsi="Times New Roman" w:cs="Times New Roman"/>
        </w:rPr>
      </w:pPr>
      <w:r w:rsidRPr="00BC0E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0F1B" w:rsidR="002D0F1B">
        <w:rPr>
          <w:rFonts w:ascii="Times New Roman" w:hAnsi="Times New Roman" w:cs="Times New Roman"/>
          <w:color w:val="000000"/>
          <w:highlight w:val="yellow"/>
        </w:rPr>
        <w:t>According</w:t>
      </w:r>
      <w:proofErr w:type="spellEnd"/>
      <w:r w:rsidRPr="002D0F1B" w:rsidR="002D0F1B">
        <w:rPr>
          <w:rFonts w:ascii="Times New Roman" w:hAnsi="Times New Roman" w:cs="Times New Roman"/>
          <w:color w:val="000000"/>
          <w:highlight w:val="yellow"/>
        </w:rPr>
        <w:t xml:space="preserve"> to ISO 690</w:t>
      </w:r>
    </w:p>
    <w:p w:rsidRPr="009D625B" w:rsidR="009D625B" w:rsidP="009D625B" w:rsidRDefault="009D625B" w14:paraId="4B68E042" w14:textId="77777777">
      <w:pPr>
        <w:spacing w:line="276" w:lineRule="auto"/>
        <w:ind w:left="0" w:firstLine="0"/>
        <w:rPr>
          <w:rFonts w:ascii="Times New Roman" w:hAnsi="Times New Roman" w:cs="Times New Roman"/>
          <w:b/>
          <w:bCs/>
          <w:iCs/>
          <w:color w:val="000000"/>
        </w:rPr>
      </w:pPr>
      <w:proofErr w:type="spellStart"/>
      <w:r w:rsidRPr="009D625B">
        <w:rPr>
          <w:rFonts w:ascii="Times New Roman" w:hAnsi="Times New Roman" w:cs="Times New Roman"/>
          <w:b/>
          <w:bCs/>
          <w:iCs/>
          <w:color w:val="000000"/>
        </w:rPr>
        <w:t>Affiliation</w:t>
      </w:r>
      <w:proofErr w:type="spellEnd"/>
      <w:r w:rsidRPr="009D625B">
        <w:rPr>
          <w:rFonts w:ascii="Times New Roman" w:hAnsi="Times New Roman" w:cs="Times New Roman"/>
          <w:b/>
          <w:bCs/>
          <w:iCs/>
          <w:color w:val="000000"/>
        </w:rPr>
        <w:t>:</w:t>
      </w:r>
    </w:p>
    <w:p w:rsidRPr="009D625B" w:rsidR="00D65731" w:rsidP="009D625B" w:rsidRDefault="009D625B" w14:paraId="6F17A217" w14:textId="11701C9F">
      <w:pPr>
        <w:spacing w:line="276" w:lineRule="auto"/>
        <w:ind w:left="0" w:firstLine="0"/>
        <w:rPr>
          <w:rFonts w:ascii="Times New Roman" w:hAnsi="Times New Roman" w:cs="Times New Roman"/>
          <w:i/>
          <w:color w:val="000000"/>
        </w:rPr>
      </w:pPr>
      <w:proofErr w:type="spellStart"/>
      <w:r w:rsidRPr="009D625B">
        <w:rPr>
          <w:rFonts w:ascii="Times New Roman" w:hAnsi="Times New Roman" w:cs="Times New Roman"/>
          <w:i/>
          <w:color w:val="000000"/>
        </w:rPr>
        <w:t>This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contribution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is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a 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partial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output of grant 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task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VEGA No. 1/0550/24 ... (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write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the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name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after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the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9D625B">
        <w:rPr>
          <w:rFonts w:ascii="Times New Roman" w:hAnsi="Times New Roman" w:cs="Times New Roman"/>
          <w:i/>
          <w:color w:val="000000"/>
        </w:rPr>
        <w:t>dots</w:t>
      </w:r>
      <w:proofErr w:type="spellEnd"/>
      <w:r w:rsidRPr="009D625B">
        <w:rPr>
          <w:rFonts w:ascii="Times New Roman" w:hAnsi="Times New Roman" w:cs="Times New Roman"/>
          <w:i/>
          <w:color w:val="000000"/>
        </w:rPr>
        <w:t>).</w:t>
      </w:r>
    </w:p>
    <w:p w:rsidRPr="00BC0E53" w:rsidR="009D625B" w:rsidP="009D625B" w:rsidRDefault="009D625B" w14:paraId="3C67A4B9" w14:textId="77777777">
      <w:pPr>
        <w:spacing w:line="276" w:lineRule="auto"/>
        <w:ind w:left="0" w:firstLine="0"/>
        <w:rPr>
          <w:rFonts w:ascii="Times New Roman" w:hAnsi="Times New Roman" w:cs="Times New Roman"/>
        </w:rPr>
      </w:pPr>
    </w:p>
    <w:p w:rsidRPr="00BC0E53" w:rsidR="00D65731" w:rsidP="00F21FFC" w:rsidRDefault="00FC71C4" w14:paraId="0141887F" w14:textId="45067879">
      <w:pPr>
        <w:spacing w:after="120" w:line="276" w:lineRule="auto"/>
        <w:ind w:left="0" w:righ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CONTACT:</w:t>
      </w:r>
    </w:p>
    <w:p w:rsidRPr="006C7852" w:rsidR="006C7852" w:rsidP="006C7852" w:rsidRDefault="006C7852" w14:paraId="56369AA3" w14:textId="001C0657">
      <w:pPr>
        <w:spacing w:line="276" w:lineRule="auto"/>
        <w:rPr>
          <w:rFonts w:ascii="Times New Roman" w:hAnsi="Times New Roman" w:cs="Times New Roman"/>
          <w:b/>
          <w:bCs/>
        </w:rPr>
      </w:pPr>
      <w:r w:rsidRPr="006C7852">
        <w:rPr>
          <w:rFonts w:ascii="Times New Roman" w:hAnsi="Times New Roman" w:cs="Times New Roman"/>
          <w:b/>
          <w:bCs/>
        </w:rPr>
        <w:t>PaedDr. Ján NOVÁK, PhD.</w:t>
      </w:r>
    </w:p>
    <w:p w:rsidRPr="006C7852" w:rsidR="006C7852" w:rsidP="006C7852" w:rsidRDefault="006C7852" w14:paraId="07D7414D" w14:textId="77777777">
      <w:pPr>
        <w:spacing w:line="276" w:lineRule="auto"/>
        <w:rPr>
          <w:rFonts w:ascii="Times New Roman" w:hAnsi="Times New Roman" w:cs="Times New Roman"/>
        </w:rPr>
      </w:pPr>
      <w:proofErr w:type="spellStart"/>
      <w:r w:rsidRPr="006C7852">
        <w:rPr>
          <w:rFonts w:ascii="Times New Roman" w:hAnsi="Times New Roman" w:cs="Times New Roman"/>
        </w:rPr>
        <w:t>Catholic</w:t>
      </w:r>
      <w:proofErr w:type="spellEnd"/>
      <w:r w:rsidRPr="006C7852">
        <w:rPr>
          <w:rFonts w:ascii="Times New Roman" w:hAnsi="Times New Roman" w:cs="Times New Roman"/>
        </w:rPr>
        <w:t xml:space="preserve"> </w:t>
      </w:r>
      <w:proofErr w:type="spellStart"/>
      <w:r w:rsidRPr="006C7852">
        <w:rPr>
          <w:rFonts w:ascii="Times New Roman" w:hAnsi="Times New Roman" w:cs="Times New Roman"/>
        </w:rPr>
        <w:t>University</w:t>
      </w:r>
      <w:proofErr w:type="spellEnd"/>
      <w:r w:rsidRPr="006C7852">
        <w:rPr>
          <w:rFonts w:ascii="Times New Roman" w:hAnsi="Times New Roman" w:cs="Times New Roman"/>
        </w:rPr>
        <w:t xml:space="preserve"> in Ružomberok, </w:t>
      </w:r>
      <w:proofErr w:type="spellStart"/>
      <w:r w:rsidRPr="006C7852">
        <w:rPr>
          <w:rFonts w:ascii="Times New Roman" w:hAnsi="Times New Roman" w:cs="Times New Roman"/>
        </w:rPr>
        <w:t>Faculty</w:t>
      </w:r>
      <w:proofErr w:type="spellEnd"/>
      <w:r w:rsidRPr="006C7852">
        <w:rPr>
          <w:rFonts w:ascii="Times New Roman" w:hAnsi="Times New Roman" w:cs="Times New Roman"/>
        </w:rPr>
        <w:t xml:space="preserve"> of </w:t>
      </w:r>
      <w:proofErr w:type="spellStart"/>
      <w:r w:rsidRPr="006C7852">
        <w:rPr>
          <w:rFonts w:ascii="Times New Roman" w:hAnsi="Times New Roman" w:cs="Times New Roman"/>
        </w:rPr>
        <w:t>Education</w:t>
      </w:r>
      <w:proofErr w:type="spellEnd"/>
    </w:p>
    <w:p w:rsidRPr="006C7852" w:rsidR="006C7852" w:rsidP="006C7852" w:rsidRDefault="006C7852" w14:paraId="67F0D188" w14:textId="77777777">
      <w:pPr>
        <w:spacing w:line="276" w:lineRule="auto"/>
        <w:rPr>
          <w:rFonts w:ascii="Times New Roman" w:hAnsi="Times New Roman" w:cs="Times New Roman"/>
        </w:rPr>
      </w:pPr>
      <w:r w:rsidRPr="006C7852">
        <w:rPr>
          <w:rFonts w:ascii="Times New Roman" w:hAnsi="Times New Roman" w:cs="Times New Roman"/>
        </w:rPr>
        <w:t xml:space="preserve">Department of </w:t>
      </w:r>
      <w:proofErr w:type="spellStart"/>
      <w:r w:rsidRPr="006C7852">
        <w:rPr>
          <w:rFonts w:ascii="Times New Roman" w:hAnsi="Times New Roman" w:cs="Times New Roman"/>
        </w:rPr>
        <w:t>Special</w:t>
      </w:r>
      <w:proofErr w:type="spellEnd"/>
      <w:r w:rsidRPr="006C7852">
        <w:rPr>
          <w:rFonts w:ascii="Times New Roman" w:hAnsi="Times New Roman" w:cs="Times New Roman"/>
        </w:rPr>
        <w:t xml:space="preserve"> </w:t>
      </w:r>
      <w:proofErr w:type="spellStart"/>
      <w:r w:rsidRPr="006C7852">
        <w:rPr>
          <w:rFonts w:ascii="Times New Roman" w:hAnsi="Times New Roman" w:cs="Times New Roman"/>
        </w:rPr>
        <w:t>Education</w:t>
      </w:r>
      <w:proofErr w:type="spellEnd"/>
      <w:r w:rsidRPr="006C7852">
        <w:rPr>
          <w:rFonts w:ascii="Times New Roman" w:hAnsi="Times New Roman" w:cs="Times New Roman"/>
        </w:rPr>
        <w:t xml:space="preserve"> </w:t>
      </w:r>
    </w:p>
    <w:p w:rsidRPr="006C7852" w:rsidR="006C7852" w:rsidP="006C7852" w:rsidRDefault="006C7852" w14:paraId="1CA32ED7" w14:textId="77777777">
      <w:pPr>
        <w:spacing w:line="276" w:lineRule="auto"/>
        <w:rPr>
          <w:rFonts w:ascii="Times New Roman" w:hAnsi="Times New Roman" w:cs="Times New Roman"/>
        </w:rPr>
      </w:pPr>
      <w:r w:rsidRPr="006C7852">
        <w:rPr>
          <w:rFonts w:ascii="Times New Roman" w:hAnsi="Times New Roman" w:cs="Times New Roman"/>
        </w:rPr>
        <w:t xml:space="preserve">Hrabovská cesta 1, 034 01 Ružomberok </w:t>
      </w:r>
    </w:p>
    <w:p w:rsidRPr="006C7852" w:rsidR="006C7852" w:rsidP="006C7852" w:rsidRDefault="006C7852" w14:paraId="3B48BF2E" w14:textId="14A016B4">
      <w:pPr>
        <w:spacing w:line="276" w:lineRule="auto"/>
        <w:rPr>
          <w:rFonts w:ascii="Times New Roman" w:hAnsi="Times New Roman" w:cs="Times New Roman"/>
        </w:rPr>
      </w:pPr>
      <w:r w:rsidRPr="006C7852">
        <w:rPr>
          <w:rFonts w:ascii="Times New Roman" w:hAnsi="Times New Roman" w:cs="Times New Roman"/>
        </w:rPr>
        <w:t>jan.novak@ku.sk</w:t>
      </w:r>
    </w:p>
    <w:p w:rsidRPr="006C7852" w:rsidR="006C7852" w:rsidP="006C7852" w:rsidRDefault="006C7852" w14:paraId="70DB0FB7" w14:textId="77777777">
      <w:pPr>
        <w:spacing w:line="276" w:lineRule="auto"/>
        <w:rPr>
          <w:rFonts w:ascii="Times New Roman" w:hAnsi="Times New Roman" w:cs="Times New Roman"/>
          <w:b/>
          <w:bCs/>
        </w:rPr>
      </w:pPr>
    </w:p>
    <w:p w:rsidRPr="006C7852" w:rsidR="006C7852" w:rsidP="006C7852" w:rsidRDefault="006C7852" w14:paraId="1EF6CEAD" w14:textId="5872CFDB">
      <w:pPr>
        <w:spacing w:line="276" w:lineRule="auto"/>
        <w:rPr>
          <w:rFonts w:ascii="Times New Roman" w:hAnsi="Times New Roman" w:cs="Times New Roman"/>
          <w:b/>
          <w:bCs/>
        </w:rPr>
      </w:pPr>
      <w:r w:rsidRPr="006C7852">
        <w:rPr>
          <w:rFonts w:ascii="Times New Roman" w:hAnsi="Times New Roman" w:cs="Times New Roman"/>
          <w:b/>
          <w:bCs/>
        </w:rPr>
        <w:t>PaedDr. Jana NOVÁKOVÁ, PhD.</w:t>
      </w:r>
    </w:p>
    <w:p w:rsidRPr="006C7852" w:rsidR="006C7852" w:rsidP="006C7852" w:rsidRDefault="006C7852" w14:paraId="7D638B99" w14:textId="7E8AC11E">
      <w:pPr>
        <w:spacing w:line="276" w:lineRule="auto"/>
        <w:rPr>
          <w:rFonts w:ascii="Times New Roman" w:hAnsi="Times New Roman" w:cs="Times New Roman"/>
        </w:rPr>
      </w:pPr>
      <w:proofErr w:type="spellStart"/>
      <w:r w:rsidRPr="006C7852">
        <w:rPr>
          <w:rFonts w:ascii="Times New Roman" w:hAnsi="Times New Roman" w:cs="Times New Roman"/>
        </w:rPr>
        <w:t>University</w:t>
      </w:r>
      <w:proofErr w:type="spellEnd"/>
      <w:r w:rsidRPr="006C7852">
        <w:rPr>
          <w:rFonts w:ascii="Times New Roman" w:hAnsi="Times New Roman" w:cs="Times New Roman"/>
        </w:rPr>
        <w:t xml:space="preserve"> of Žilina</w:t>
      </w:r>
    </w:p>
    <w:p w:rsidRPr="006C7852" w:rsidR="00586F60" w:rsidP="00586F60" w:rsidRDefault="00586F60" w14:paraId="66B012B4" w14:textId="77777777">
      <w:pPr>
        <w:spacing w:line="276" w:lineRule="auto"/>
        <w:rPr>
          <w:rFonts w:ascii="Times New Roman" w:hAnsi="Times New Roman" w:cs="Times New Roman"/>
        </w:rPr>
      </w:pPr>
      <w:proofErr w:type="spellStart"/>
      <w:r w:rsidRPr="00586F60">
        <w:rPr>
          <w:rFonts w:ascii="Times New Roman" w:hAnsi="Times New Roman" w:cs="Times New Roman"/>
        </w:rPr>
        <w:t>Institute</w:t>
      </w:r>
      <w:proofErr w:type="spellEnd"/>
      <w:r w:rsidRPr="00586F60">
        <w:rPr>
          <w:rFonts w:ascii="Times New Roman" w:hAnsi="Times New Roman" w:cs="Times New Roman"/>
        </w:rPr>
        <w:t xml:space="preserve"> of </w:t>
      </w:r>
      <w:proofErr w:type="spellStart"/>
      <w:r w:rsidRPr="00586F60">
        <w:rPr>
          <w:rFonts w:ascii="Times New Roman" w:hAnsi="Times New Roman" w:cs="Times New Roman"/>
        </w:rPr>
        <w:t>Mediamatics</w:t>
      </w:r>
      <w:proofErr w:type="spellEnd"/>
      <w:r w:rsidRPr="00586F60">
        <w:rPr>
          <w:rFonts w:ascii="Times New Roman" w:hAnsi="Times New Roman" w:cs="Times New Roman"/>
        </w:rPr>
        <w:t xml:space="preserve"> and </w:t>
      </w:r>
      <w:proofErr w:type="spellStart"/>
      <w:r w:rsidRPr="00586F60">
        <w:rPr>
          <w:rFonts w:ascii="Times New Roman" w:hAnsi="Times New Roman" w:cs="Times New Roman"/>
        </w:rPr>
        <w:t>Cultural</w:t>
      </w:r>
      <w:proofErr w:type="spellEnd"/>
      <w:r w:rsidRPr="00586F60">
        <w:rPr>
          <w:rFonts w:ascii="Times New Roman" w:hAnsi="Times New Roman" w:cs="Times New Roman"/>
        </w:rPr>
        <w:t xml:space="preserve"> </w:t>
      </w:r>
      <w:proofErr w:type="spellStart"/>
      <w:r w:rsidRPr="00586F60">
        <w:rPr>
          <w:rFonts w:ascii="Times New Roman" w:hAnsi="Times New Roman" w:cs="Times New Roman"/>
        </w:rPr>
        <w:t>Heritage</w:t>
      </w:r>
      <w:proofErr w:type="spellEnd"/>
    </w:p>
    <w:p w:rsidRPr="006C7852" w:rsidR="006C7852" w:rsidP="006C7852" w:rsidRDefault="006C7852" w14:paraId="74523423" w14:textId="77777777">
      <w:pPr>
        <w:spacing w:line="276" w:lineRule="auto"/>
        <w:rPr>
          <w:rFonts w:ascii="Times New Roman" w:hAnsi="Times New Roman" w:cs="Times New Roman"/>
        </w:rPr>
      </w:pPr>
      <w:r w:rsidRPr="006C7852">
        <w:rPr>
          <w:rFonts w:ascii="Times New Roman" w:hAnsi="Times New Roman" w:cs="Times New Roman"/>
        </w:rPr>
        <w:t>Univerzitná 8215/1, 010 26 Žilina</w:t>
      </w:r>
    </w:p>
    <w:p w:rsidRPr="006C7852" w:rsidR="00D65731" w:rsidP="006C7852" w:rsidRDefault="006C7852" w14:paraId="3498922C" w14:textId="0C665B4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jana.novakova@uniza.sk</w:t>
      </w:r>
    </w:p>
    <w:sectPr w:rsidRPr="006C7852" w:rsidR="00D65731" w:rsidSect="007B062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8391" w:h="11906" w:orient="portrait"/>
      <w:pgMar w:top="1213" w:right="724" w:bottom="1443" w:left="999" w:header="726" w:footer="701" w:gutter="0"/>
      <w:pgNumType w:start="8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273" w:rsidRDefault="00163273" w14:paraId="2DFCA900" w14:textId="77777777">
      <w:pPr>
        <w:spacing w:after="0" w:line="240" w:lineRule="auto"/>
      </w:pPr>
      <w:r>
        <w:separator/>
      </w:r>
    </w:p>
  </w:endnote>
  <w:endnote w:type="continuationSeparator" w:id="0">
    <w:p w:rsidR="00163273" w:rsidRDefault="00163273" w14:paraId="0D5407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75B" w:rsidRDefault="00D65731" w14:paraId="1E84C5D3" w14:textId="77777777">
    <w:pPr>
      <w:tabs>
        <w:tab w:val="center" w:pos="3336"/>
      </w:tabs>
      <w:spacing w:after="0" w:line="259" w:lineRule="auto"/>
      <w:ind w:left="0" w:right="0" w:firstLine="0"/>
      <w:jc w:val="left"/>
    </w:pPr>
    <w:r>
      <w:rPr>
        <w:rFonts w:ascii="Times New Roman" w:hAnsi="Times New Roman" w:eastAsia="Times New Roman" w:cs="Times New Roman"/>
        <w:color w:val="000000"/>
        <w:sz w:val="24"/>
      </w:rPr>
      <w:t xml:space="preserve"> </w:t>
    </w:r>
    <w:r>
      <w:rPr>
        <w:rFonts w:ascii="Times New Roman" w:hAnsi="Times New Roman" w:eastAsia="Times New Roman" w:cs="Times New Roman"/>
        <w:color w:val="000000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color w:val="000000"/>
      </w:rPr>
      <w:t>8</w:t>
    </w:r>
    <w:r>
      <w:rPr>
        <w:rFonts w:ascii="Times New Roman" w:hAnsi="Times New Roman" w:eastAsia="Times New Roman" w:cs="Times New Roman"/>
        <w:color w:val="000000"/>
      </w:rPr>
      <w:t>9</w:t>
    </w:r>
    <w:r>
      <w:rPr>
        <w:rFonts w:ascii="Times New Roman" w:hAnsi="Times New Roman" w:eastAsia="Times New Roman" w:cs="Times New Roman"/>
        <w:color w:val="000000"/>
      </w:rPr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75B" w:rsidRDefault="00D65731" w14:paraId="06F2C48D" w14:textId="10D28B4C">
    <w:pPr>
      <w:tabs>
        <w:tab w:val="center" w:pos="3336"/>
      </w:tabs>
      <w:spacing w:after="0" w:line="259" w:lineRule="auto"/>
      <w:ind w:left="0" w:right="0" w:firstLine="0"/>
      <w:jc w:val="left"/>
    </w:pPr>
    <w:r>
      <w:rPr>
        <w:rFonts w:ascii="Times New Roman" w:hAnsi="Times New Roman" w:eastAsia="Times New Roman" w:cs="Times New Roman"/>
        <w:color w:val="000000"/>
        <w:sz w:val="24"/>
      </w:rPr>
      <w:t xml:space="preserve"> </w:t>
    </w:r>
    <w:r>
      <w:rPr>
        <w:rFonts w:ascii="Times New Roman" w:hAnsi="Times New Roman" w:eastAsia="Times New Roman" w:cs="Times New Roman"/>
        <w:color w:val="000000"/>
        <w:sz w:val="24"/>
      </w:rPr>
      <w:tab/>
    </w:r>
    <w:r>
      <w:rPr>
        <w:rFonts w:ascii="Times New Roman" w:hAnsi="Times New Roman" w:eastAsia="Times New Roman" w:cs="Times New Roman"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75B" w:rsidRDefault="00D65731" w14:paraId="7D9260E0" w14:textId="77777777">
    <w:pPr>
      <w:tabs>
        <w:tab w:val="center" w:pos="3336"/>
      </w:tabs>
      <w:spacing w:after="0" w:line="259" w:lineRule="auto"/>
      <w:ind w:left="0" w:right="0" w:firstLine="0"/>
      <w:jc w:val="left"/>
    </w:pPr>
    <w:r>
      <w:rPr>
        <w:rFonts w:ascii="Times New Roman" w:hAnsi="Times New Roman" w:eastAsia="Times New Roman" w:cs="Times New Roman"/>
        <w:color w:val="000000"/>
        <w:sz w:val="24"/>
      </w:rPr>
      <w:t xml:space="preserve"> </w:t>
    </w:r>
    <w:r>
      <w:rPr>
        <w:rFonts w:ascii="Times New Roman" w:hAnsi="Times New Roman" w:eastAsia="Times New Roman" w:cs="Times New Roman"/>
        <w:color w:val="000000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color w:val="000000"/>
      </w:rPr>
      <w:t>8</w:t>
    </w:r>
    <w:r>
      <w:rPr>
        <w:rFonts w:ascii="Times New Roman" w:hAnsi="Times New Roman" w:eastAsia="Times New Roman" w:cs="Times New Roman"/>
        <w:color w:val="000000"/>
      </w:rPr>
      <w:t>9</w:t>
    </w:r>
    <w:r>
      <w:rPr>
        <w:rFonts w:ascii="Times New Roman" w:hAnsi="Times New Roman" w:eastAsia="Times New Roman" w:cs="Times New Roman"/>
        <w:color w:val="000000"/>
      </w:rPr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273" w:rsidRDefault="00163273" w14:paraId="34B488C1" w14:textId="77777777">
      <w:pPr>
        <w:spacing w:after="0" w:line="240" w:lineRule="auto"/>
      </w:pPr>
      <w:r>
        <w:separator/>
      </w:r>
    </w:p>
  </w:footnote>
  <w:footnote w:type="continuationSeparator" w:id="0">
    <w:p w:rsidR="00163273" w:rsidRDefault="00163273" w14:paraId="4BA39F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75B" w:rsidRDefault="00D65731" w14:paraId="2D1AFD8F" w14:textId="77777777">
    <w:pPr>
      <w:spacing w:after="51" w:line="236" w:lineRule="auto"/>
      <w:ind w:left="1317" w:right="1286" w:firstLine="0"/>
      <w:jc w:val="center"/>
    </w:pPr>
    <w:r>
      <w:rPr>
        <w:color w:val="000000"/>
        <w:sz w:val="16"/>
      </w:rPr>
      <w:t xml:space="preserve">International </w:t>
    </w:r>
    <w:proofErr w:type="spellStart"/>
    <w:r>
      <w:rPr>
        <w:color w:val="000000"/>
        <w:sz w:val="16"/>
      </w:rPr>
      <w:t>Scientific</w:t>
    </w:r>
    <w:proofErr w:type="spellEnd"/>
    <w:r>
      <w:rPr>
        <w:color w:val="000000"/>
        <w:sz w:val="16"/>
      </w:rPr>
      <w:t xml:space="preserve"> and Professional </w:t>
    </w:r>
    <w:proofErr w:type="spellStart"/>
    <w:r>
      <w:rPr>
        <w:color w:val="000000"/>
        <w:sz w:val="16"/>
      </w:rPr>
      <w:t>Conference</w:t>
    </w:r>
    <w:proofErr w:type="spellEnd"/>
    <w:r>
      <w:rPr>
        <w:color w:val="000000"/>
        <w:sz w:val="16"/>
      </w:rPr>
      <w:t xml:space="preserve"> 2021 </w:t>
    </w:r>
    <w:r>
      <w:rPr>
        <w:b/>
        <w:i/>
        <w:color w:val="000000"/>
        <w:sz w:val="16"/>
      </w:rPr>
      <w:t xml:space="preserve">TECHNICAL EDUCATION OF NEW GENERATIONS </w:t>
    </w:r>
  </w:p>
  <w:p w:rsidR="0065575B" w:rsidRDefault="00D65731" w14:paraId="7F7E2193" w14:textId="77777777">
    <w:pPr>
      <w:spacing w:after="0" w:line="259" w:lineRule="auto"/>
      <w:ind w:left="0" w:right="0" w:firstLine="0"/>
      <w:jc w:val="left"/>
    </w:pPr>
    <w:r>
      <w:rPr>
        <w:rFonts w:ascii="Times New Roman" w:hAnsi="Times New Roman" w:eastAsia="Times New Roman" w:cs="Times New Roman"/>
        <w:color w:val="00000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2B60" w:rsidR="00DA2B60" w:rsidP="00F015DA" w:rsidRDefault="00F015DA" w14:paraId="1A16BC9B" w14:textId="5BAEDB5D">
    <w:pPr>
      <w:pStyle w:val="Hlavika"/>
      <w:jc w:val="center"/>
      <w:rPr>
        <w:rFonts w:ascii="Times New Roman" w:hAnsi="Times New Roman" w:cs="Times New Roman"/>
        <w:color w:val="000000"/>
        <w:sz w:val="16"/>
      </w:rPr>
    </w:pPr>
    <w:proofErr w:type="spellStart"/>
    <w:r w:rsidRPr="00F015DA">
      <w:rPr>
        <w:rFonts w:ascii="Times New Roman" w:hAnsi="Times New Roman" w:cs="Times New Roman"/>
        <w:i/>
        <w:iCs/>
        <w:color w:val="000000"/>
        <w:sz w:val="16"/>
      </w:rPr>
      <w:t>Media</w:t>
    </w:r>
    <w:proofErr w:type="spellEnd"/>
    <w:r w:rsidRPr="00F015DA">
      <w:rPr>
        <w:rFonts w:ascii="Times New Roman" w:hAnsi="Times New Roman" w:cs="Times New Roman"/>
        <w:i/>
        <w:iCs/>
        <w:color w:val="000000"/>
        <w:sz w:val="16"/>
      </w:rPr>
      <w:t xml:space="preserve"> </w:t>
    </w:r>
    <w:proofErr w:type="spellStart"/>
    <w:r w:rsidRPr="00F015DA">
      <w:rPr>
        <w:rFonts w:ascii="Times New Roman" w:hAnsi="Times New Roman" w:cs="Times New Roman"/>
        <w:i/>
        <w:iCs/>
        <w:color w:val="000000"/>
        <w:sz w:val="16"/>
      </w:rPr>
      <w:t>literacy</w:t>
    </w:r>
    <w:proofErr w:type="spellEnd"/>
    <w:r w:rsidRPr="00F015DA">
      <w:rPr>
        <w:rFonts w:ascii="Times New Roman" w:hAnsi="Times New Roman" w:cs="Times New Roman"/>
        <w:i/>
        <w:iCs/>
        <w:color w:val="000000"/>
        <w:sz w:val="16"/>
      </w:rPr>
      <w:t xml:space="preserve"> in </w:t>
    </w:r>
    <w:proofErr w:type="spellStart"/>
    <w:r w:rsidRPr="00F015DA">
      <w:rPr>
        <w:rFonts w:ascii="Times New Roman" w:hAnsi="Times New Roman" w:cs="Times New Roman"/>
        <w:i/>
        <w:iCs/>
        <w:color w:val="000000"/>
        <w:sz w:val="16"/>
      </w:rPr>
      <w:t>the</w:t>
    </w:r>
    <w:proofErr w:type="spellEnd"/>
    <w:r w:rsidRPr="00F015DA">
      <w:rPr>
        <w:rFonts w:ascii="Times New Roman" w:hAnsi="Times New Roman" w:cs="Times New Roman"/>
        <w:i/>
        <w:iCs/>
        <w:color w:val="000000"/>
        <w:sz w:val="16"/>
      </w:rPr>
      <w:t xml:space="preserve"> </w:t>
    </w:r>
    <w:proofErr w:type="spellStart"/>
    <w:r w:rsidRPr="00F015DA">
      <w:rPr>
        <w:rFonts w:ascii="Times New Roman" w:hAnsi="Times New Roman" w:cs="Times New Roman"/>
        <w:i/>
        <w:iCs/>
        <w:color w:val="000000"/>
        <w:sz w:val="16"/>
      </w:rPr>
      <w:t>context</w:t>
    </w:r>
    <w:proofErr w:type="spellEnd"/>
    <w:r w:rsidRPr="00F015DA">
      <w:rPr>
        <w:rFonts w:ascii="Times New Roman" w:hAnsi="Times New Roman" w:cs="Times New Roman"/>
        <w:i/>
        <w:iCs/>
        <w:color w:val="000000"/>
        <w:sz w:val="16"/>
      </w:rPr>
      <w:t xml:space="preserve"> of </w:t>
    </w:r>
    <w:proofErr w:type="spellStart"/>
    <w:r w:rsidRPr="00F015DA">
      <w:rPr>
        <w:rFonts w:ascii="Times New Roman" w:hAnsi="Times New Roman" w:cs="Times New Roman"/>
        <w:i/>
        <w:iCs/>
        <w:color w:val="000000"/>
        <w:sz w:val="16"/>
      </w:rPr>
      <w:t>science</w:t>
    </w:r>
    <w:proofErr w:type="spellEnd"/>
    <w:r w:rsidRPr="00F015DA">
      <w:rPr>
        <w:rFonts w:ascii="Times New Roman" w:hAnsi="Times New Roman" w:cs="Times New Roman"/>
        <w:i/>
        <w:iCs/>
        <w:color w:val="000000"/>
        <w:sz w:val="16"/>
      </w:rPr>
      <w:t xml:space="preserve"> and </w:t>
    </w:r>
    <w:proofErr w:type="spellStart"/>
    <w:r w:rsidRPr="00F015DA">
      <w:rPr>
        <w:rFonts w:ascii="Times New Roman" w:hAnsi="Times New Roman" w:cs="Times New Roman"/>
        <w:i/>
        <w:iCs/>
        <w:color w:val="000000"/>
        <w:sz w:val="16"/>
      </w:rPr>
      <w:t>research</w:t>
    </w:r>
    <w:proofErr w:type="spellEnd"/>
  </w:p>
  <w:p w:rsidRPr="00DA2B60" w:rsidR="0065575B" w:rsidP="00DA2B60" w:rsidRDefault="0065575B" w14:paraId="7ABF4640" w14:textId="74B9A63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75B" w:rsidRDefault="00D65731" w14:paraId="650905EA" w14:textId="77777777">
    <w:pPr>
      <w:spacing w:after="51" w:line="236" w:lineRule="auto"/>
      <w:ind w:left="1317" w:right="1286" w:firstLine="0"/>
      <w:jc w:val="center"/>
    </w:pPr>
    <w:r>
      <w:rPr>
        <w:color w:val="000000"/>
        <w:sz w:val="16"/>
      </w:rPr>
      <w:t xml:space="preserve">International </w:t>
    </w:r>
    <w:proofErr w:type="spellStart"/>
    <w:r>
      <w:rPr>
        <w:color w:val="000000"/>
        <w:sz w:val="16"/>
      </w:rPr>
      <w:t>Scientific</w:t>
    </w:r>
    <w:proofErr w:type="spellEnd"/>
    <w:r>
      <w:rPr>
        <w:color w:val="000000"/>
        <w:sz w:val="16"/>
      </w:rPr>
      <w:t xml:space="preserve"> and Professional </w:t>
    </w:r>
    <w:proofErr w:type="spellStart"/>
    <w:r>
      <w:rPr>
        <w:color w:val="000000"/>
        <w:sz w:val="16"/>
      </w:rPr>
      <w:t>Conference</w:t>
    </w:r>
    <w:proofErr w:type="spellEnd"/>
    <w:r>
      <w:rPr>
        <w:color w:val="000000"/>
        <w:sz w:val="16"/>
      </w:rPr>
      <w:t xml:space="preserve"> 2021 </w:t>
    </w:r>
    <w:r>
      <w:rPr>
        <w:b/>
        <w:i/>
        <w:color w:val="000000"/>
        <w:sz w:val="16"/>
      </w:rPr>
      <w:t xml:space="preserve">TECHNICAL EDUCATION OF NEW GENERATIONS </w:t>
    </w:r>
  </w:p>
  <w:p w:rsidR="0065575B" w:rsidRDefault="00D65731" w14:paraId="2634DFBD" w14:textId="77777777">
    <w:pPr>
      <w:spacing w:after="0" w:line="259" w:lineRule="auto"/>
      <w:ind w:left="0" w:right="0" w:firstLine="0"/>
      <w:jc w:val="left"/>
    </w:pPr>
    <w:r>
      <w:rPr>
        <w:rFonts w:ascii="Times New Roman" w:hAnsi="Times New Roman" w:eastAsia="Times New Roman" w:cs="Times New Roman"/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7185C"/>
    <w:multiLevelType w:val="multilevel"/>
    <w:tmpl w:val="67581F1C"/>
    <w:lvl w:ilvl="0">
      <w:start w:val="1"/>
      <w:numFmt w:val="decimal"/>
      <w:pStyle w:val="Nadpis1"/>
      <w:lvlText w:val="%1"/>
      <w:lvlJc w:val="left"/>
      <w:pPr>
        <w:ind w:left="0"/>
      </w:pPr>
      <w:rPr>
        <w:rFonts w:ascii="Calibri" w:hAnsi="Calibri" w:eastAsia="Calibri" w:cs="Calibri"/>
        <w:b/>
        <w:bCs/>
        <w:i w:val="0"/>
        <w:strike w:val="0"/>
        <w:dstrike w:val="0"/>
        <w:color w:val="20212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decimal"/>
      <w:pStyle w:val="Nadpis2"/>
      <w:lvlText w:val="%1.%2"/>
      <w:lvlJc w:val="left"/>
      <w:pPr>
        <w:ind w:left="0"/>
      </w:pPr>
      <w:rPr>
        <w:rFonts w:ascii="Calibri" w:hAnsi="Calibri" w:eastAsia="Calibri" w:cs="Calibri"/>
        <w:b/>
        <w:bCs/>
        <w:i w:val="0"/>
        <w:strike w:val="0"/>
        <w:dstrike w:val="0"/>
        <w:color w:val="20212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hAnsi="Calibri" w:eastAsia="Calibri" w:cs="Calibri"/>
        <w:b/>
        <w:bCs/>
        <w:i w:val="0"/>
        <w:strike w:val="0"/>
        <w:dstrike w:val="0"/>
        <w:color w:val="20212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20212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20212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20212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20212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20212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202124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7A83359C"/>
    <w:multiLevelType w:val="hybridMultilevel"/>
    <w:tmpl w:val="B79699C0"/>
    <w:lvl w:ilvl="0" w:tplc="CF9AF35A">
      <w:start w:val="1"/>
      <w:numFmt w:val="bullet"/>
      <w:lvlText w:val="-"/>
      <w:lvlJc w:val="left"/>
      <w:pPr>
        <w:ind w:left="284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8096A07C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4AF4F5A8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F41EEE94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6268BCF8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1A327090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CB26E6AA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B9FA2C90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F9F02BF4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009718863">
    <w:abstractNumId w:val="1"/>
  </w:num>
  <w:num w:numId="2" w16cid:durableId="67931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5B"/>
    <w:rsid w:val="00017194"/>
    <w:rsid w:val="000E2AB8"/>
    <w:rsid w:val="00163273"/>
    <w:rsid w:val="00173DC7"/>
    <w:rsid w:val="00186883"/>
    <w:rsid w:val="00233064"/>
    <w:rsid w:val="0024789C"/>
    <w:rsid w:val="00291F4A"/>
    <w:rsid w:val="002D0F1B"/>
    <w:rsid w:val="003578E1"/>
    <w:rsid w:val="003D6D56"/>
    <w:rsid w:val="00482391"/>
    <w:rsid w:val="00561EC5"/>
    <w:rsid w:val="00586F60"/>
    <w:rsid w:val="0065575B"/>
    <w:rsid w:val="00676915"/>
    <w:rsid w:val="006C7852"/>
    <w:rsid w:val="00780F59"/>
    <w:rsid w:val="007B0620"/>
    <w:rsid w:val="00841D6C"/>
    <w:rsid w:val="008D2C39"/>
    <w:rsid w:val="008E1F5D"/>
    <w:rsid w:val="0091648B"/>
    <w:rsid w:val="00981478"/>
    <w:rsid w:val="00981657"/>
    <w:rsid w:val="00986476"/>
    <w:rsid w:val="009A3522"/>
    <w:rsid w:val="009D625B"/>
    <w:rsid w:val="009F3A4A"/>
    <w:rsid w:val="00A24221"/>
    <w:rsid w:val="00B464FC"/>
    <w:rsid w:val="00BC0E53"/>
    <w:rsid w:val="00C52F64"/>
    <w:rsid w:val="00CA7C3B"/>
    <w:rsid w:val="00CC757B"/>
    <w:rsid w:val="00CC7C8F"/>
    <w:rsid w:val="00D65731"/>
    <w:rsid w:val="00DA2B60"/>
    <w:rsid w:val="00DD1F84"/>
    <w:rsid w:val="00DE2958"/>
    <w:rsid w:val="00DE50D7"/>
    <w:rsid w:val="00E058E0"/>
    <w:rsid w:val="00E954A1"/>
    <w:rsid w:val="00EC7136"/>
    <w:rsid w:val="00ED23A8"/>
    <w:rsid w:val="00ED2DBF"/>
    <w:rsid w:val="00EF0308"/>
    <w:rsid w:val="00F015DA"/>
    <w:rsid w:val="00F21FFC"/>
    <w:rsid w:val="00F42672"/>
    <w:rsid w:val="00F504D9"/>
    <w:rsid w:val="00FC71C4"/>
    <w:rsid w:val="3B25837E"/>
    <w:rsid w:val="5A9F99DF"/>
    <w:rsid w:val="6BCB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3842E"/>
  <w15:docId w15:val="{F18D9207-7DE0-104F-BF88-C507DC27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pPr>
      <w:spacing w:after="3" w:line="237" w:lineRule="auto"/>
      <w:ind w:left="10" w:right="2" w:hanging="10"/>
      <w:jc w:val="both"/>
    </w:pPr>
    <w:rPr>
      <w:rFonts w:ascii="Calibri" w:hAnsi="Calibri" w:eastAsia="Calibri" w:cs="Calibri"/>
      <w:color w:val="202124"/>
      <w:sz w:val="2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2"/>
      </w:numPr>
      <w:spacing w:after="4" w:line="249" w:lineRule="auto"/>
      <w:ind w:left="10" w:right="3" w:hanging="10"/>
      <w:jc w:val="both"/>
      <w:outlineLvl w:val="0"/>
    </w:pPr>
    <w:rPr>
      <w:rFonts w:ascii="Calibri" w:hAnsi="Calibri" w:eastAsia="Calibri" w:cs="Calibri"/>
      <w:b/>
      <w:color w:val="202124"/>
      <w:sz w:val="2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numPr>
        <w:ilvl w:val="1"/>
        <w:numId w:val="2"/>
      </w:numPr>
      <w:spacing w:after="4" w:line="249" w:lineRule="auto"/>
      <w:ind w:left="10" w:right="3" w:hanging="10"/>
      <w:jc w:val="both"/>
      <w:outlineLvl w:val="1"/>
    </w:pPr>
    <w:rPr>
      <w:rFonts w:ascii="Calibri" w:hAnsi="Calibri" w:eastAsia="Calibri" w:cs="Calibri"/>
      <w:b/>
      <w:color w:val="202124"/>
      <w:sz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015D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link w:val="Nadpis1"/>
    <w:rPr>
      <w:rFonts w:ascii="Calibri" w:hAnsi="Calibri" w:eastAsia="Calibri" w:cs="Calibri"/>
      <w:b/>
      <w:color w:val="202124"/>
      <w:sz w:val="20"/>
    </w:rPr>
  </w:style>
  <w:style w:type="character" w:styleId="Nadpis2Char" w:customStyle="1">
    <w:name w:val="Nadpis 2 Char"/>
    <w:link w:val="Nadpis2"/>
    <w:rPr>
      <w:rFonts w:ascii="Calibri" w:hAnsi="Calibri" w:eastAsia="Calibri" w:cs="Calibri"/>
      <w:b/>
      <w:color w:val="202124"/>
      <w:sz w:val="20"/>
    </w:rPr>
  </w:style>
  <w:style w:type="character" w:styleId="Hypertextovprepojenie">
    <w:name w:val="Hyperlink"/>
    <w:basedOn w:val="Predvolenpsmoodseku"/>
    <w:uiPriority w:val="99"/>
    <w:unhideWhenUsed/>
    <w:rsid w:val="00D6573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5731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BC0E53"/>
    <w:rPr>
      <w:rFonts w:eastAsiaTheme="minorHAnsi"/>
      <w:kern w:val="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BC0E53"/>
    <w:pPr>
      <w:spacing w:after="200" w:line="240" w:lineRule="auto"/>
      <w:ind w:left="0" w:right="0" w:firstLine="0"/>
      <w:jc w:val="left"/>
    </w:pPr>
    <w:rPr>
      <w:rFonts w:ascii="Times New Roman" w:hAnsi="Times New Roman" w:eastAsia="Times New Roman" w:cs="Times New Roman"/>
      <w:i/>
      <w:iCs/>
      <w:color w:val="44546A" w:themeColor="text2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DA2B60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semiHidden/>
    <w:rsid w:val="00DA2B60"/>
    <w:rPr>
      <w:rFonts w:ascii="Calibri" w:hAnsi="Calibri" w:eastAsia="Calibri" w:cs="Calibri"/>
      <w:color w:val="202124"/>
      <w:sz w:val="20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F015DA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Zstupntext">
    <w:name w:val="Placeholder Text"/>
    <w:basedOn w:val="Predvolenpsmoodseku"/>
    <w:uiPriority w:val="99"/>
    <w:semiHidden/>
    <w:rsid w:val="00DD1F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3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53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8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1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59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Data" Target="diagrams/data1.xml" Id="rId8" /><Relationship Type="http://schemas.openxmlformats.org/officeDocument/2006/relationships/image" Target="media/image1.jpeg" Id="rId13" /><Relationship Type="http://schemas.openxmlformats.org/officeDocument/2006/relationships/footer" Target="footer2.xml" Id="rId18" /><Relationship Type="http://schemas.openxmlformats.org/officeDocument/2006/relationships/styles" Target="styles.xml" Id="rId3" /><Relationship Type="http://schemas.openxmlformats.org/officeDocument/2006/relationships/fontTable" Target="fontTable.xml" Id="rId21" /><Relationship Type="http://schemas.openxmlformats.org/officeDocument/2006/relationships/endnotes" Target="endnotes.xml" Id="rId7" /><Relationship Type="http://schemas.microsoft.com/office/2007/relationships/diagramDrawing" Target="diagrams/drawing1.xm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diagramColors" Target="diagrams/colors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diagramQuickStyle" Target="diagrams/quickStyle1.xml" Id="rId10" /><Relationship Type="http://schemas.openxmlformats.org/officeDocument/2006/relationships/header" Target="header3.xml" Id="rId19" /><Relationship Type="http://schemas.openxmlformats.org/officeDocument/2006/relationships/settings" Target="settings.xml" Id="rId4" /><Relationship Type="http://schemas.openxmlformats.org/officeDocument/2006/relationships/diagramLayout" Target="diagrams/layout1.xml" Id="rId9" /><Relationship Type="http://schemas.openxmlformats.org/officeDocument/2006/relationships/image" Target="media/image2.png" Id="rId14" /><Relationship Type="http://schemas.openxmlformats.org/officeDocument/2006/relationships/theme" Target="theme/theme1.xml" Id="rId22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473458-937C-5A4F-A285-2313E0142075}" type="doc">
      <dgm:prSet loTypeId="urn:microsoft.com/office/officeart/2005/8/layout/default" loCatId="" qsTypeId="urn:microsoft.com/office/officeart/2005/8/quickstyle/3d1" qsCatId="3D" csTypeId="urn:microsoft.com/office/officeart/2005/8/colors/accent3_4" csCatId="accent3" phldr="1"/>
      <dgm:spPr/>
      <dgm:t>
        <a:bodyPr/>
        <a:lstStyle/>
        <a:p>
          <a:endParaRPr lang="sk-SK"/>
        </a:p>
      </dgm:t>
    </dgm:pt>
    <dgm:pt modelId="{966192C1-236E-4942-954E-86DA644D768B}">
      <dgm:prSet phldrT="[Text]" custT="1"/>
      <dgm:spPr/>
      <dgm:t>
        <a:bodyPr/>
        <a:lstStyle/>
        <a:p>
          <a:r>
            <a:rPr lang="sk-SK" sz="1000">
              <a:latin typeface="Times New Roman" panose="02020603050405020304" pitchFamily="18" charset="0"/>
              <a:cs typeface="Times New Roman" panose="02020603050405020304" pitchFamily="18" charset="0"/>
            </a:rPr>
            <a:t>active learning and creativity</a:t>
          </a:r>
        </a:p>
      </dgm:t>
    </dgm:pt>
    <dgm:pt modelId="{DCDD8B1E-D9E2-CE46-BACC-052716534E54}" type="parTrans" cxnId="{6970017B-7814-774E-BDE3-ABE0F1AFED28}">
      <dgm:prSet/>
      <dgm:spPr/>
      <dgm:t>
        <a:bodyPr/>
        <a:lstStyle/>
        <a:p>
          <a:endParaRPr lang="sk-SK"/>
        </a:p>
      </dgm:t>
    </dgm:pt>
    <dgm:pt modelId="{02BC064B-9561-D94F-A315-7E53E4FD63EF}" type="sibTrans" cxnId="{6970017B-7814-774E-BDE3-ABE0F1AFED28}">
      <dgm:prSet/>
      <dgm:spPr/>
      <dgm:t>
        <a:bodyPr/>
        <a:lstStyle/>
        <a:p>
          <a:endParaRPr lang="sk-SK"/>
        </a:p>
      </dgm:t>
    </dgm:pt>
    <dgm:pt modelId="{D0E7FD50-B2E4-D144-B018-CDCDFCF9E887}">
      <dgm:prSet phldrT="[Text]" custT="1"/>
      <dgm:spPr/>
      <dgm:t>
        <a:bodyPr/>
        <a:lstStyle/>
        <a:p>
          <a:r>
            <a:rPr lang="sk-SK" sz="1000">
              <a:latin typeface="Times New Roman" panose="02020603050405020304" pitchFamily="18" charset="0"/>
              <a:cs typeface="Times New Roman" panose="02020603050405020304" pitchFamily="18" charset="0"/>
            </a:rPr>
            <a:t>individual approach to each student</a:t>
          </a:r>
        </a:p>
      </dgm:t>
    </dgm:pt>
    <dgm:pt modelId="{EDD71AFA-EDC5-CA4D-93C2-F8BEE32925B8}" type="parTrans" cxnId="{144961E5-F47A-7C42-87E8-316F9817059F}">
      <dgm:prSet/>
      <dgm:spPr/>
      <dgm:t>
        <a:bodyPr/>
        <a:lstStyle/>
        <a:p>
          <a:endParaRPr lang="sk-SK"/>
        </a:p>
      </dgm:t>
    </dgm:pt>
    <dgm:pt modelId="{00A8424A-DB8C-584C-8954-72C18F815113}" type="sibTrans" cxnId="{144961E5-F47A-7C42-87E8-316F9817059F}">
      <dgm:prSet/>
      <dgm:spPr/>
      <dgm:t>
        <a:bodyPr/>
        <a:lstStyle/>
        <a:p>
          <a:endParaRPr lang="sk-SK"/>
        </a:p>
      </dgm:t>
    </dgm:pt>
    <dgm:pt modelId="{7F8196D5-4991-AB4E-9A07-2394EF395327}">
      <dgm:prSet custT="1"/>
      <dgm:spPr/>
      <dgm:t>
        <a:bodyPr/>
        <a:lstStyle/>
        <a:p>
          <a:r>
            <a:rPr lang="sk-SK" sz="1000">
              <a:latin typeface="Times New Roman" panose="02020603050405020304" pitchFamily="18" charset="0"/>
              <a:cs typeface="Times New Roman" panose="02020603050405020304" pitchFamily="18" charset="0"/>
            </a:rPr>
            <a:t>values and responsibility</a:t>
          </a:r>
        </a:p>
      </dgm:t>
    </dgm:pt>
    <dgm:pt modelId="{A7EF8C15-A513-EB4B-9D16-6D6C0351577B}" type="parTrans" cxnId="{9378F1FA-114D-6746-BF02-354155BCF963}">
      <dgm:prSet/>
      <dgm:spPr/>
      <dgm:t>
        <a:bodyPr/>
        <a:lstStyle/>
        <a:p>
          <a:endParaRPr lang="sk-SK"/>
        </a:p>
      </dgm:t>
    </dgm:pt>
    <dgm:pt modelId="{5EFBA85F-8CF1-3741-B548-175DF7889DB8}" type="sibTrans" cxnId="{9378F1FA-114D-6746-BF02-354155BCF963}">
      <dgm:prSet/>
      <dgm:spPr/>
      <dgm:t>
        <a:bodyPr/>
        <a:lstStyle/>
        <a:p>
          <a:endParaRPr lang="sk-SK"/>
        </a:p>
      </dgm:t>
    </dgm:pt>
    <dgm:pt modelId="{A5D43AD9-9D1A-8D47-B994-3AF4B0279FE1}" type="pres">
      <dgm:prSet presAssocID="{0F473458-937C-5A4F-A285-2313E0142075}" presName="diagram" presStyleCnt="0">
        <dgm:presLayoutVars>
          <dgm:dir/>
          <dgm:resizeHandles val="exact"/>
        </dgm:presLayoutVars>
      </dgm:prSet>
      <dgm:spPr/>
    </dgm:pt>
    <dgm:pt modelId="{B1B9879E-2C97-A342-829C-531058FC5F1F}" type="pres">
      <dgm:prSet presAssocID="{966192C1-236E-4942-954E-86DA644D768B}" presName="node" presStyleLbl="node1" presStyleIdx="0" presStyleCnt="3">
        <dgm:presLayoutVars>
          <dgm:bulletEnabled val="1"/>
        </dgm:presLayoutVars>
      </dgm:prSet>
      <dgm:spPr/>
    </dgm:pt>
    <dgm:pt modelId="{4D27E1E2-6708-ED45-B37E-9939C26D5E88}" type="pres">
      <dgm:prSet presAssocID="{02BC064B-9561-D94F-A315-7E53E4FD63EF}" presName="sibTrans" presStyleCnt="0"/>
      <dgm:spPr/>
    </dgm:pt>
    <dgm:pt modelId="{E3698E18-9887-B949-A752-CAD5D3B5638E}" type="pres">
      <dgm:prSet presAssocID="{7F8196D5-4991-AB4E-9A07-2394EF395327}" presName="node" presStyleLbl="node1" presStyleIdx="1" presStyleCnt="3">
        <dgm:presLayoutVars>
          <dgm:bulletEnabled val="1"/>
        </dgm:presLayoutVars>
      </dgm:prSet>
      <dgm:spPr/>
    </dgm:pt>
    <dgm:pt modelId="{4D5A9144-E1E2-CA4E-B3AE-031FCEFFEB81}" type="pres">
      <dgm:prSet presAssocID="{5EFBA85F-8CF1-3741-B548-175DF7889DB8}" presName="sibTrans" presStyleCnt="0"/>
      <dgm:spPr/>
    </dgm:pt>
    <dgm:pt modelId="{0DC4C848-FDFC-7247-878D-8622723FA59C}" type="pres">
      <dgm:prSet presAssocID="{D0E7FD50-B2E4-D144-B018-CDCDFCF9E887}" presName="node" presStyleLbl="node1" presStyleIdx="2" presStyleCnt="3">
        <dgm:presLayoutVars>
          <dgm:bulletEnabled val="1"/>
        </dgm:presLayoutVars>
      </dgm:prSet>
      <dgm:spPr/>
    </dgm:pt>
  </dgm:ptLst>
  <dgm:cxnLst>
    <dgm:cxn modelId="{C0038B27-8465-7140-A8DA-BCB42BCDE8A3}" type="presOf" srcId="{966192C1-236E-4942-954E-86DA644D768B}" destId="{B1B9879E-2C97-A342-829C-531058FC5F1F}" srcOrd="0" destOrd="0" presId="urn:microsoft.com/office/officeart/2005/8/layout/default"/>
    <dgm:cxn modelId="{5139A629-6C61-3F4F-A2C0-C25646F43239}" type="presOf" srcId="{D0E7FD50-B2E4-D144-B018-CDCDFCF9E887}" destId="{0DC4C848-FDFC-7247-878D-8622723FA59C}" srcOrd="0" destOrd="0" presId="urn:microsoft.com/office/officeart/2005/8/layout/default"/>
    <dgm:cxn modelId="{C9CC765B-E931-6F45-B7FE-A011113EE47D}" type="presOf" srcId="{7F8196D5-4991-AB4E-9A07-2394EF395327}" destId="{E3698E18-9887-B949-A752-CAD5D3B5638E}" srcOrd="0" destOrd="0" presId="urn:microsoft.com/office/officeart/2005/8/layout/default"/>
    <dgm:cxn modelId="{6970017B-7814-774E-BDE3-ABE0F1AFED28}" srcId="{0F473458-937C-5A4F-A285-2313E0142075}" destId="{966192C1-236E-4942-954E-86DA644D768B}" srcOrd="0" destOrd="0" parTransId="{DCDD8B1E-D9E2-CE46-BACC-052716534E54}" sibTransId="{02BC064B-9561-D94F-A315-7E53E4FD63EF}"/>
    <dgm:cxn modelId="{081893D5-E52D-D647-B021-28C3F157287D}" type="presOf" srcId="{0F473458-937C-5A4F-A285-2313E0142075}" destId="{A5D43AD9-9D1A-8D47-B994-3AF4B0279FE1}" srcOrd="0" destOrd="0" presId="urn:microsoft.com/office/officeart/2005/8/layout/default"/>
    <dgm:cxn modelId="{144961E5-F47A-7C42-87E8-316F9817059F}" srcId="{0F473458-937C-5A4F-A285-2313E0142075}" destId="{D0E7FD50-B2E4-D144-B018-CDCDFCF9E887}" srcOrd="2" destOrd="0" parTransId="{EDD71AFA-EDC5-CA4D-93C2-F8BEE32925B8}" sibTransId="{00A8424A-DB8C-584C-8954-72C18F815113}"/>
    <dgm:cxn modelId="{9378F1FA-114D-6746-BF02-354155BCF963}" srcId="{0F473458-937C-5A4F-A285-2313E0142075}" destId="{7F8196D5-4991-AB4E-9A07-2394EF395327}" srcOrd="1" destOrd="0" parTransId="{A7EF8C15-A513-EB4B-9D16-6D6C0351577B}" sibTransId="{5EFBA85F-8CF1-3741-B548-175DF7889DB8}"/>
    <dgm:cxn modelId="{9E305103-AF71-C149-AAE4-F7C3F4B6FDB2}" type="presParOf" srcId="{A5D43AD9-9D1A-8D47-B994-3AF4B0279FE1}" destId="{B1B9879E-2C97-A342-829C-531058FC5F1F}" srcOrd="0" destOrd="0" presId="urn:microsoft.com/office/officeart/2005/8/layout/default"/>
    <dgm:cxn modelId="{54B04E5B-EF11-6C41-9205-AFB680AA6BD2}" type="presParOf" srcId="{A5D43AD9-9D1A-8D47-B994-3AF4B0279FE1}" destId="{4D27E1E2-6708-ED45-B37E-9939C26D5E88}" srcOrd="1" destOrd="0" presId="urn:microsoft.com/office/officeart/2005/8/layout/default"/>
    <dgm:cxn modelId="{D1D922A4-4D39-7846-8E5A-8EFA076914F0}" type="presParOf" srcId="{A5D43AD9-9D1A-8D47-B994-3AF4B0279FE1}" destId="{E3698E18-9887-B949-A752-CAD5D3B5638E}" srcOrd="2" destOrd="0" presId="urn:microsoft.com/office/officeart/2005/8/layout/default"/>
    <dgm:cxn modelId="{ADA70A18-923E-924C-B888-F0B7A3A03521}" type="presParOf" srcId="{A5D43AD9-9D1A-8D47-B994-3AF4B0279FE1}" destId="{4D5A9144-E1E2-CA4E-B3AE-031FCEFFEB81}" srcOrd="3" destOrd="0" presId="urn:microsoft.com/office/officeart/2005/8/layout/default"/>
    <dgm:cxn modelId="{071264A5-3EFF-504E-8F9D-5643D1AEFDEC}" type="presParOf" srcId="{A5D43AD9-9D1A-8D47-B994-3AF4B0279FE1}" destId="{0DC4C848-FDFC-7247-878D-8622723FA59C}" srcOrd="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B9879E-2C97-A342-829C-531058FC5F1F}">
      <dsp:nvSpPr>
        <dsp:cNvPr id="0" name=""/>
        <dsp:cNvSpPr/>
      </dsp:nvSpPr>
      <dsp:spPr>
        <a:xfrm>
          <a:off x="710382" y="802"/>
          <a:ext cx="1339721" cy="803832"/>
        </a:xfrm>
        <a:prstGeom prst="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active learning and creativity</a:t>
          </a:r>
        </a:p>
      </dsp:txBody>
      <dsp:txXfrm>
        <a:off x="710382" y="802"/>
        <a:ext cx="1339721" cy="803832"/>
      </dsp:txXfrm>
    </dsp:sp>
    <dsp:sp modelId="{E3698E18-9887-B949-A752-CAD5D3B5638E}">
      <dsp:nvSpPr>
        <dsp:cNvPr id="0" name=""/>
        <dsp:cNvSpPr/>
      </dsp:nvSpPr>
      <dsp:spPr>
        <a:xfrm>
          <a:off x="2184076" y="802"/>
          <a:ext cx="1339721" cy="803832"/>
        </a:xfrm>
        <a:prstGeom prst="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2397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50000"/>
                <a:hueOff val="0"/>
                <a:satOff val="0"/>
                <a:lumOff val="2397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50000"/>
                <a:hueOff val="0"/>
                <a:satOff val="0"/>
                <a:lumOff val="2397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values and responsibility</a:t>
          </a:r>
        </a:p>
      </dsp:txBody>
      <dsp:txXfrm>
        <a:off x="2184076" y="802"/>
        <a:ext cx="1339721" cy="803832"/>
      </dsp:txXfrm>
    </dsp:sp>
    <dsp:sp modelId="{0DC4C848-FDFC-7247-878D-8622723FA59C}">
      <dsp:nvSpPr>
        <dsp:cNvPr id="0" name=""/>
        <dsp:cNvSpPr/>
      </dsp:nvSpPr>
      <dsp:spPr>
        <a:xfrm>
          <a:off x="1447229" y="938607"/>
          <a:ext cx="1339721" cy="803832"/>
        </a:xfrm>
        <a:prstGeom prst="rect">
          <a:avLst/>
        </a:prstGeom>
        <a:gradFill rotWithShape="0">
          <a:gsLst>
            <a:gs pos="0">
              <a:schemeClr val="accent3">
                <a:shade val="50000"/>
                <a:hueOff val="0"/>
                <a:satOff val="0"/>
                <a:lumOff val="2397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50000"/>
                <a:hueOff val="0"/>
                <a:satOff val="0"/>
                <a:lumOff val="2397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50000"/>
                <a:hueOff val="0"/>
                <a:satOff val="0"/>
                <a:lumOff val="2397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k-SK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individual approach to each student</a:t>
          </a:r>
        </a:p>
      </dsp:txBody>
      <dsp:txXfrm>
        <a:off x="1447229" y="938607"/>
        <a:ext cx="1339721" cy="8038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E4C8E3-C646-A549-A7AA-A148700752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Tokoš</dc:creator>
  <keywords/>
  <lastModifiedBy>Beáta Pošteková</lastModifiedBy>
  <revision>2</revision>
  <dcterms:created xsi:type="dcterms:W3CDTF">2025-10-22T07:37:00.0000000Z</dcterms:created>
  <dcterms:modified xsi:type="dcterms:W3CDTF">2025-10-28T08:56:43.4472540Z</dcterms:modified>
</coreProperties>
</file>